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CAB" w:rsidRDefault="001E7CAB" w:rsidP="001E7CA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bookmarkStart w:id="0" w:name="_GoBack"/>
      <w:bookmarkEnd w:id="0"/>
      <w:r>
        <w:rPr>
          <w:rFonts w:ascii="Book Antiqua" w:hAnsi="Book Antiqua"/>
          <w:b/>
          <w:noProof/>
          <w:sz w:val="24"/>
          <w:szCs w:val="24"/>
          <w:lang w:val="en-US"/>
        </w:rPr>
        <w:drawing>
          <wp:inline distT="0" distB="0" distL="0" distR="0" wp14:anchorId="642153E6" wp14:editId="6D9C8308">
            <wp:extent cx="1266825" cy="11284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A Select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076" cy="1141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AB" w:rsidRPr="00EA71E4" w:rsidRDefault="001E7CAB" w:rsidP="001E7CAB">
      <w:pPr>
        <w:jc w:val="center"/>
        <w:rPr>
          <w:rFonts w:ascii="Book Antiqua" w:hAnsi="Book Antiqua"/>
          <w:b/>
          <w:sz w:val="16"/>
          <w:szCs w:val="16"/>
        </w:rPr>
      </w:pPr>
      <w:r w:rsidRPr="00EA71E4">
        <w:rPr>
          <w:rFonts w:ascii="Book Antiqua" w:hAnsi="Book Antiqua"/>
          <w:b/>
          <w:sz w:val="16"/>
          <w:szCs w:val="16"/>
        </w:rPr>
        <w:t>REPUBLIC OF GHANA</w:t>
      </w:r>
    </w:p>
    <w:p w:rsidR="001E7CAB" w:rsidRDefault="001E7CAB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  <w:r w:rsidRPr="00FF07DB">
        <w:rPr>
          <w:rFonts w:ascii="Book Antiqua" w:hAnsi="Book Antiqua"/>
          <w:b/>
          <w:sz w:val="28"/>
          <w:szCs w:val="28"/>
        </w:rPr>
        <w:t>LOCAL GOVERNMENT SERVICE</w:t>
      </w:r>
    </w:p>
    <w:p w:rsidR="00B128D8" w:rsidRDefault="00B128D8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</w:p>
    <w:p w:rsidR="001E7CAB" w:rsidRPr="006C3B68" w:rsidRDefault="001E7CAB" w:rsidP="001E7CAB">
      <w:pPr>
        <w:jc w:val="center"/>
        <w:rPr>
          <w:rFonts w:ascii="Book Antiqua" w:hAnsi="Book Antiqua"/>
          <w:b/>
          <w:color w:val="0000CC"/>
          <w:sz w:val="36"/>
          <w:szCs w:val="36"/>
        </w:rPr>
      </w:pPr>
      <w:r w:rsidRPr="006C3B68">
        <w:rPr>
          <w:rFonts w:ascii="Book Antiqua" w:hAnsi="Book Antiqua"/>
          <w:b/>
          <w:color w:val="0000CC"/>
          <w:sz w:val="36"/>
          <w:szCs w:val="36"/>
        </w:rPr>
        <w:t xml:space="preserve">ANNUAL PERFORMANCE </w:t>
      </w:r>
      <w:r w:rsidR="00FF4403">
        <w:rPr>
          <w:rFonts w:ascii="Book Antiqua" w:hAnsi="Book Antiqua"/>
          <w:b/>
          <w:color w:val="0000CC"/>
          <w:sz w:val="36"/>
          <w:szCs w:val="36"/>
        </w:rPr>
        <w:t>REPORT</w:t>
      </w:r>
    </w:p>
    <w:p w:rsidR="001E7CAB" w:rsidRPr="00D47D2B" w:rsidRDefault="00D47D2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D47D2B">
        <w:rPr>
          <w:rFonts w:ascii="Book Antiqua" w:hAnsi="Book Antiqua"/>
          <w:b/>
          <w:sz w:val="24"/>
          <w:szCs w:val="24"/>
        </w:rPr>
        <w:t>PERFORMANCE CONTRACT BETWEEN</w:t>
      </w:r>
    </w:p>
    <w:p w:rsidR="001E7CAB" w:rsidRPr="00D47D2B" w:rsidRDefault="00D47D2B" w:rsidP="001E7CAB">
      <w:pPr>
        <w:spacing w:after="0" w:line="360" w:lineRule="auto"/>
        <w:jc w:val="center"/>
        <w:rPr>
          <w:rFonts w:ascii="Book Antiqua" w:hAnsi="Book Antiqua"/>
          <w:b/>
        </w:rPr>
      </w:pPr>
      <w:r w:rsidRPr="00D47D2B">
        <w:rPr>
          <w:rFonts w:ascii="Book Antiqua" w:hAnsi="Book Antiqua"/>
          <w:b/>
        </w:rPr>
        <w:t>HON. METROPOLITAN, MUNICIPAL &amp; DISTRICT CHIEF EXECUTIVE (MMDCE)</w:t>
      </w:r>
    </w:p>
    <w:p w:rsidR="001E7CAB" w:rsidRPr="00D47D2B" w:rsidRDefault="001E7CAB" w:rsidP="001E7CAB">
      <w:pPr>
        <w:spacing w:after="0" w:line="360" w:lineRule="auto"/>
        <w:jc w:val="center"/>
        <w:rPr>
          <w:rFonts w:ascii="Book Antiqua" w:hAnsi="Book Antiqua"/>
          <w:b/>
        </w:rPr>
      </w:pPr>
      <w:r w:rsidRPr="00D47D2B">
        <w:rPr>
          <w:rFonts w:ascii="Book Antiqua" w:hAnsi="Book Antiqua"/>
          <w:b/>
        </w:rPr>
        <w:t>AND</w:t>
      </w:r>
    </w:p>
    <w:p w:rsidR="001E7CAB" w:rsidRPr="00D47D2B" w:rsidRDefault="00D47D2B" w:rsidP="001E7CAB">
      <w:pPr>
        <w:spacing w:after="0" w:line="360" w:lineRule="auto"/>
        <w:jc w:val="center"/>
        <w:rPr>
          <w:rFonts w:ascii="Book Antiqua" w:hAnsi="Book Antiqua"/>
          <w:b/>
        </w:rPr>
      </w:pPr>
      <w:r w:rsidRPr="00D47D2B">
        <w:rPr>
          <w:rFonts w:ascii="Book Antiqua" w:hAnsi="Book Antiqua"/>
          <w:b/>
        </w:rPr>
        <w:t xml:space="preserve">METROPOLITAN, MUNICIPAL &amp; DISTRICT </w:t>
      </w:r>
      <w:r w:rsidR="001E7CAB" w:rsidRPr="00D47D2B">
        <w:rPr>
          <w:rFonts w:ascii="Book Antiqua" w:hAnsi="Book Antiqua"/>
          <w:b/>
        </w:rPr>
        <w:t>COORDINATING DIRECTOR</w:t>
      </w:r>
      <w:r w:rsidR="00B128D8" w:rsidRPr="00D47D2B">
        <w:rPr>
          <w:rFonts w:ascii="Book Antiqua" w:hAnsi="Book Antiqua"/>
          <w:b/>
        </w:rPr>
        <w:t xml:space="preserve"> (</w:t>
      </w:r>
      <w:r w:rsidRPr="00D47D2B">
        <w:rPr>
          <w:rFonts w:ascii="Book Antiqua" w:hAnsi="Book Antiqua"/>
          <w:b/>
        </w:rPr>
        <w:t>MMD</w:t>
      </w:r>
      <w:r w:rsidR="00B128D8" w:rsidRPr="00D47D2B">
        <w:rPr>
          <w:rFonts w:ascii="Book Antiqua" w:hAnsi="Book Antiqua"/>
          <w:b/>
        </w:rPr>
        <w:t>CD)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 xml:space="preserve"> </w:t>
      </w:r>
      <w:r w:rsidRPr="00D47D2B">
        <w:rPr>
          <w:rFonts w:ascii="Book Antiqua" w:hAnsi="Book Antiqua"/>
          <w:b/>
          <w:color w:val="0000CC"/>
          <w:sz w:val="24"/>
          <w:szCs w:val="24"/>
        </w:rPr>
        <w:t>(</w:t>
      </w:r>
      <w:r w:rsidR="00D47D2B" w:rsidRPr="00D47D2B">
        <w:rPr>
          <w:rFonts w:ascii="Book Antiqua" w:hAnsi="Book Antiqua"/>
          <w:b/>
          <w:color w:val="0000CC"/>
          <w:sz w:val="24"/>
          <w:szCs w:val="24"/>
        </w:rPr>
        <w:t xml:space="preserve">……………. </w:t>
      </w:r>
      <w:r w:rsidRPr="00FF4403">
        <w:rPr>
          <w:rFonts w:ascii="Book Antiqua" w:hAnsi="Book Antiqua"/>
          <w:b/>
          <w:color w:val="0000CC"/>
          <w:sz w:val="24"/>
          <w:szCs w:val="24"/>
        </w:rPr>
        <w:t>– 31</w:t>
      </w:r>
      <w:r w:rsidRPr="00FF4403">
        <w:rPr>
          <w:rFonts w:ascii="Book Antiqua" w:hAnsi="Book Antiqua"/>
          <w:b/>
          <w:color w:val="0000CC"/>
          <w:sz w:val="24"/>
          <w:szCs w:val="24"/>
          <w:vertAlign w:val="superscript"/>
        </w:rPr>
        <w:t>st</w:t>
      </w:r>
      <w:r w:rsidRPr="00FF4403">
        <w:rPr>
          <w:rFonts w:ascii="Book Antiqua" w:hAnsi="Book Antiqua"/>
          <w:b/>
          <w:color w:val="0000CC"/>
          <w:sz w:val="24"/>
          <w:szCs w:val="24"/>
        </w:rPr>
        <w:t xml:space="preserve"> December, 201</w:t>
      </w:r>
      <w:r w:rsidR="002D4AB1">
        <w:rPr>
          <w:rFonts w:ascii="Book Antiqua" w:hAnsi="Book Antiqua"/>
          <w:b/>
          <w:color w:val="0000CC"/>
          <w:sz w:val="24"/>
          <w:szCs w:val="24"/>
        </w:rPr>
        <w:t>6</w:t>
      </w:r>
      <w:r w:rsidRPr="006C3B68">
        <w:rPr>
          <w:rFonts w:ascii="Book Antiqua" w:hAnsi="Book Antiqua"/>
          <w:b/>
          <w:sz w:val="24"/>
          <w:szCs w:val="24"/>
        </w:rPr>
        <w:t>)</w:t>
      </w: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color w:val="0000CC"/>
          <w:sz w:val="24"/>
          <w:szCs w:val="24"/>
        </w:rPr>
        <w:t>………………………</w:t>
      </w:r>
      <w:r w:rsidR="00D47D2B">
        <w:rPr>
          <w:rFonts w:ascii="Book Antiqua" w:hAnsi="Book Antiqua"/>
          <w:b/>
          <w:color w:val="0000CC"/>
          <w:sz w:val="24"/>
          <w:szCs w:val="24"/>
        </w:rPr>
        <w:t>…….</w:t>
      </w:r>
      <w:r>
        <w:rPr>
          <w:rFonts w:ascii="Book Antiqua" w:hAnsi="Book Antiqua"/>
          <w:b/>
          <w:color w:val="0000CC"/>
          <w:sz w:val="24"/>
          <w:szCs w:val="24"/>
        </w:rPr>
        <w:t xml:space="preserve">…… </w:t>
      </w:r>
      <w:r w:rsidR="00D47D2B" w:rsidRPr="00D47D2B">
        <w:rPr>
          <w:rFonts w:ascii="Book Antiqua" w:hAnsi="Book Antiqua"/>
          <w:b/>
        </w:rPr>
        <w:t>METROPOLITAN</w:t>
      </w:r>
      <w:r w:rsidR="00D47D2B">
        <w:rPr>
          <w:rFonts w:ascii="Book Antiqua" w:hAnsi="Book Antiqua"/>
          <w:b/>
        </w:rPr>
        <w:t xml:space="preserve"> /</w:t>
      </w:r>
      <w:r w:rsidR="00D47D2B" w:rsidRPr="00D47D2B">
        <w:rPr>
          <w:rFonts w:ascii="Book Antiqua" w:hAnsi="Book Antiqua"/>
          <w:b/>
        </w:rPr>
        <w:t xml:space="preserve"> MUNICIPAL </w:t>
      </w:r>
      <w:r w:rsidR="00D47D2B">
        <w:rPr>
          <w:rFonts w:ascii="Book Antiqua" w:hAnsi="Book Antiqua"/>
          <w:b/>
        </w:rPr>
        <w:t>/</w:t>
      </w:r>
      <w:r w:rsidR="00D47D2B" w:rsidRPr="00D47D2B">
        <w:rPr>
          <w:rFonts w:ascii="Book Antiqua" w:hAnsi="Book Antiqua"/>
          <w:b/>
        </w:rPr>
        <w:t xml:space="preserve"> DISTRICT </w:t>
      </w:r>
      <w:r w:rsidR="00D47D2B">
        <w:rPr>
          <w:rFonts w:ascii="Book Antiqua" w:hAnsi="Book Antiqua"/>
          <w:b/>
          <w:sz w:val="24"/>
          <w:szCs w:val="24"/>
        </w:rPr>
        <w:t>ASSEMBLY</w:t>
      </w:r>
      <w:r w:rsidRPr="00B128D8">
        <w:rPr>
          <w:rFonts w:ascii="Book Antiqua" w:hAnsi="Book Antiqua"/>
          <w:b/>
          <w:sz w:val="24"/>
          <w:szCs w:val="24"/>
        </w:rPr>
        <w:t xml:space="preserve"> </w:t>
      </w:r>
    </w:p>
    <w:p w:rsidR="001E7CAB" w:rsidRPr="001E7CAB" w:rsidRDefault="00B128D8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color w:val="0000CC"/>
          <w:sz w:val="24"/>
          <w:szCs w:val="24"/>
        </w:rPr>
        <w:t>..</w:t>
      </w:r>
      <w:r w:rsidR="001E7CAB">
        <w:rPr>
          <w:rFonts w:ascii="Book Antiqua" w:hAnsi="Book Antiqua"/>
          <w:b/>
          <w:color w:val="0000CC"/>
          <w:sz w:val="24"/>
          <w:szCs w:val="24"/>
        </w:rPr>
        <w:t>…</w:t>
      </w:r>
      <w:r w:rsidR="00D47D2B">
        <w:rPr>
          <w:rFonts w:ascii="Book Antiqua" w:hAnsi="Book Antiqua"/>
          <w:b/>
          <w:color w:val="0000CC"/>
          <w:sz w:val="24"/>
          <w:szCs w:val="24"/>
        </w:rPr>
        <w:t>……………………</w:t>
      </w:r>
      <w:r w:rsidR="001E7CAB">
        <w:rPr>
          <w:rFonts w:ascii="Book Antiqua" w:hAnsi="Book Antiqua"/>
          <w:b/>
          <w:color w:val="0000CC"/>
          <w:sz w:val="24"/>
          <w:szCs w:val="24"/>
        </w:rPr>
        <w:t>….</w:t>
      </w:r>
      <w:r w:rsidR="00D47D2B">
        <w:rPr>
          <w:rFonts w:ascii="Book Antiqua" w:hAnsi="Book Antiqua"/>
          <w:b/>
          <w:color w:val="0000CC"/>
          <w:sz w:val="24"/>
          <w:szCs w:val="24"/>
        </w:rPr>
        <w:t xml:space="preserve"> </w:t>
      </w:r>
      <w:r w:rsidR="00D47D2B">
        <w:rPr>
          <w:rFonts w:ascii="Book Antiqua" w:hAnsi="Book Antiqua"/>
          <w:b/>
          <w:sz w:val="24"/>
          <w:szCs w:val="24"/>
        </w:rPr>
        <w:t>REGION</w:t>
      </w:r>
    </w:p>
    <w:p w:rsidR="001E7CAB" w:rsidRDefault="001E7CAB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Pr="00B128D8" w:rsidRDefault="00B27E79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NAME, </w:t>
      </w:r>
      <w:r w:rsidR="00B128D8" w:rsidRPr="00B128D8">
        <w:rPr>
          <w:rFonts w:ascii="Book Antiqua" w:hAnsi="Book Antiqua"/>
          <w:b/>
          <w:sz w:val="24"/>
          <w:szCs w:val="24"/>
        </w:rPr>
        <w:t xml:space="preserve">SIGNATURE &amp; DATE BY HON. </w:t>
      </w:r>
      <w:r w:rsidR="00D47D2B">
        <w:rPr>
          <w:rFonts w:ascii="Book Antiqua" w:hAnsi="Book Antiqua"/>
          <w:b/>
          <w:sz w:val="24"/>
          <w:szCs w:val="24"/>
        </w:rPr>
        <w:t>MMDCE</w:t>
      </w:r>
      <w:r w:rsidR="00B128D8" w:rsidRPr="00B128D8">
        <w:rPr>
          <w:rFonts w:ascii="Book Antiqua" w:hAnsi="Book Antiqua"/>
          <w:b/>
          <w:sz w:val="24"/>
          <w:szCs w:val="24"/>
        </w:rPr>
        <w:t>:</w:t>
      </w:r>
    </w:p>
    <w:p w:rsid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013D4A" w:rsidRDefault="00B128D8" w:rsidP="001E7CAB">
      <w:pPr>
        <w:spacing w:after="0" w:line="240" w:lineRule="auto"/>
        <w:rPr>
          <w:rFonts w:ascii="Book Antiqua" w:hAnsi="Book Antiqua"/>
          <w:b/>
          <w:sz w:val="40"/>
          <w:szCs w:val="40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…………………..</w:t>
      </w:r>
      <w:r w:rsidRPr="00B128D8">
        <w:rPr>
          <w:rFonts w:ascii="Book Antiqua" w:hAnsi="Book Antiqua"/>
          <w:b/>
          <w:sz w:val="24"/>
          <w:szCs w:val="24"/>
        </w:rPr>
        <w:t>.</w:t>
      </w:r>
    </w:p>
    <w:p w:rsidR="00B128D8" w:rsidRP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B128D8" w:rsidRDefault="00B27E79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NAME, </w:t>
      </w:r>
      <w:r w:rsidR="00B128D8" w:rsidRPr="00B128D8">
        <w:rPr>
          <w:rFonts w:ascii="Book Antiqua" w:hAnsi="Book Antiqua"/>
          <w:b/>
          <w:sz w:val="24"/>
          <w:szCs w:val="24"/>
        </w:rPr>
        <w:t xml:space="preserve">SIGNATURE &amp; DATE BY </w:t>
      </w:r>
      <w:r w:rsidR="00D47D2B">
        <w:rPr>
          <w:rFonts w:ascii="Book Antiqua" w:hAnsi="Book Antiqua"/>
          <w:b/>
          <w:sz w:val="24"/>
          <w:szCs w:val="24"/>
        </w:rPr>
        <w:t>MMDCD</w:t>
      </w:r>
      <w:r w:rsidR="00B128D8" w:rsidRPr="00B128D8">
        <w:rPr>
          <w:rFonts w:ascii="Book Antiqua" w:hAnsi="Book Antiqua"/>
          <w:b/>
          <w:sz w:val="24"/>
          <w:szCs w:val="24"/>
        </w:rPr>
        <w:t>:</w:t>
      </w:r>
    </w:p>
    <w:p w:rsid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013D4A" w:rsidRDefault="00B128D8" w:rsidP="00B128D8">
      <w:pPr>
        <w:spacing w:after="0" w:line="240" w:lineRule="auto"/>
        <w:rPr>
          <w:rFonts w:ascii="Book Antiqua" w:hAnsi="Book Antiqua"/>
          <w:b/>
          <w:sz w:val="40"/>
          <w:szCs w:val="40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………………..</w:t>
      </w:r>
      <w:r w:rsidRPr="00B128D8">
        <w:rPr>
          <w:rFonts w:ascii="Book Antiqua" w:hAnsi="Book Antiqua"/>
          <w:b/>
          <w:sz w:val="24"/>
          <w:szCs w:val="24"/>
        </w:rPr>
        <w:t>………..</w:t>
      </w:r>
    </w:p>
    <w:p w:rsidR="00B128D8" w:rsidRPr="0024059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1E7CAB" w:rsidRPr="00013D4A" w:rsidRDefault="001E7CAB" w:rsidP="001E7CAB">
      <w:pPr>
        <w:spacing w:after="0" w:line="240" w:lineRule="auto"/>
        <w:rPr>
          <w:rFonts w:ascii="Book Antiqua" w:hAnsi="Book Antiqua"/>
          <w:color w:val="FF0000"/>
          <w:sz w:val="18"/>
          <w:szCs w:val="18"/>
        </w:rPr>
      </w:pPr>
    </w:p>
    <w:p w:rsidR="001E7CAB" w:rsidRPr="00606CF6" w:rsidRDefault="001E7CAB" w:rsidP="001E7CAB">
      <w:pPr>
        <w:spacing w:after="0" w:line="240" w:lineRule="auto"/>
        <w:jc w:val="center"/>
        <w:rPr>
          <w:rFonts w:ascii="Book Antiqua" w:hAnsi="Book Antiqua"/>
          <w:b/>
          <w:color w:val="FF0000"/>
          <w:sz w:val="24"/>
          <w:szCs w:val="24"/>
          <w:u w:val="single"/>
        </w:rPr>
        <w:sectPr w:rsidR="001E7CAB" w:rsidRPr="00606CF6" w:rsidSect="00526547">
          <w:headerReference w:type="default" r:id="rId9"/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606CF6">
        <w:rPr>
          <w:rFonts w:ascii="Book Antiqua" w:eastAsia="Times New Roman" w:hAnsi="Book Antiqua"/>
          <w:b/>
          <w:sz w:val="24"/>
          <w:szCs w:val="24"/>
          <w:u w:val="single"/>
        </w:rPr>
        <w:t>CONFIDENTIAL</w:t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7122466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F4403" w:rsidRDefault="00FF4403">
          <w:pPr>
            <w:pStyle w:val="TOCHeading"/>
          </w:pPr>
          <w:r>
            <w:t>Contents</w:t>
          </w:r>
        </w:p>
        <w:p w:rsidR="008F51B0" w:rsidRDefault="00FF4403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r w:rsidRPr="005964BC">
            <w:rPr>
              <w:sz w:val="20"/>
              <w:szCs w:val="20"/>
            </w:rPr>
            <w:fldChar w:fldCharType="begin"/>
          </w:r>
          <w:r w:rsidRPr="005964BC">
            <w:rPr>
              <w:sz w:val="20"/>
              <w:szCs w:val="20"/>
            </w:rPr>
            <w:instrText xml:space="preserve"> TOC \o "1-3" \h \z \u </w:instrText>
          </w:r>
          <w:r w:rsidRPr="005964BC">
            <w:rPr>
              <w:sz w:val="20"/>
              <w:szCs w:val="20"/>
            </w:rPr>
            <w:fldChar w:fldCharType="separate"/>
          </w:r>
          <w:hyperlink w:anchor="_Toc471375211" w:history="1">
            <w:r w:rsidR="008F51B0" w:rsidRPr="006C2D0C">
              <w:rPr>
                <w:rStyle w:val="Hyperlink"/>
                <w:rFonts w:ascii="Book Antiqua" w:hAnsi="Book Antiqua"/>
                <w:noProof/>
              </w:rPr>
              <w:t>1.</w:t>
            </w:r>
            <w:r w:rsidR="008F51B0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8F51B0" w:rsidRPr="006C2D0C">
              <w:rPr>
                <w:rStyle w:val="Hyperlink"/>
                <w:rFonts w:ascii="Book Antiqua" w:hAnsi="Book Antiqua"/>
                <w:noProof/>
              </w:rPr>
              <w:t>INTRODUCTION</w:t>
            </w:r>
            <w:r w:rsidR="008F51B0">
              <w:rPr>
                <w:noProof/>
                <w:webHidden/>
              </w:rPr>
              <w:tab/>
            </w:r>
            <w:r w:rsidR="008F51B0">
              <w:rPr>
                <w:noProof/>
                <w:webHidden/>
              </w:rPr>
              <w:fldChar w:fldCharType="begin"/>
            </w:r>
            <w:r w:rsidR="008F51B0">
              <w:rPr>
                <w:noProof/>
                <w:webHidden/>
              </w:rPr>
              <w:instrText xml:space="preserve"> PAGEREF _Toc471375211 \h </w:instrText>
            </w:r>
            <w:r w:rsidR="008F51B0">
              <w:rPr>
                <w:noProof/>
                <w:webHidden/>
              </w:rPr>
            </w:r>
            <w:r w:rsidR="008F51B0">
              <w:rPr>
                <w:noProof/>
                <w:webHidden/>
              </w:rPr>
              <w:fldChar w:fldCharType="separate"/>
            </w:r>
            <w:r w:rsidR="008F51B0">
              <w:rPr>
                <w:noProof/>
                <w:webHidden/>
              </w:rPr>
              <w:t>2</w:t>
            </w:r>
            <w:r w:rsidR="008F51B0"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2" w:history="1">
            <w:r w:rsidRPr="006C2D0C">
              <w:rPr>
                <w:rStyle w:val="Hyperlink"/>
                <w:rFonts w:ascii="Book Antiqua" w:hAnsi="Book Antiqu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PERFORMANCE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3" w:history="1">
            <w:r w:rsidRPr="006C2D0C">
              <w:rPr>
                <w:rStyle w:val="Hyperlink"/>
                <w:rFonts w:ascii="Book Antiqua" w:hAnsi="Book Antiqua"/>
                <w:noProof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SCHEDULE 1: KEY PERFORMANCE AREAS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4" w:history="1">
            <w:r w:rsidRPr="006C2D0C">
              <w:rPr>
                <w:rStyle w:val="Hyperlink"/>
                <w:rFonts w:ascii="Book Antiqua" w:hAnsi="Book Antiqua"/>
                <w:noProof/>
              </w:rPr>
              <w:t>2.1.1.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KEY PERFORMANCE AREA (KPA) 1: INSTITUTION-SPECIFIC OUTPUTS AND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5" w:history="1">
            <w:r w:rsidRPr="006C2D0C">
              <w:rPr>
                <w:rStyle w:val="Hyperlink"/>
                <w:rFonts w:ascii="Book Antiqua" w:hAnsi="Book Antiqua"/>
                <w:noProof/>
              </w:rPr>
              <w:t>2.1.2.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KEY PERFORMANCE AREA (KPA) 2: PERFORMANCE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6" w:history="1">
            <w:r w:rsidRPr="006C2D0C">
              <w:rPr>
                <w:rStyle w:val="Hyperlink"/>
                <w:rFonts w:ascii="Book Antiqua" w:hAnsi="Book Antiqua"/>
                <w:noProof/>
              </w:rPr>
              <w:t>2.1.3.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KEY PERFORMANCE AREA (KPA) 3: IMPLEMENTATION OF ANNUAL ACTION PLAN AND FINANCIAL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7" w:history="1">
            <w:r w:rsidRPr="006C2D0C">
              <w:rPr>
                <w:rStyle w:val="Hyperlink"/>
                <w:rFonts w:ascii="Book Antiqua" w:hAnsi="Book Antiqua"/>
                <w:noProof/>
              </w:rPr>
              <w:t>2.1.4.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 xml:space="preserve">KEY PERFORMANCE AREA (KPA) 4: </w:t>
            </w:r>
            <w:r w:rsidRPr="006C2D0C">
              <w:rPr>
                <w:rStyle w:val="Hyperlink"/>
                <w:rFonts w:ascii="Book Antiqua" w:hAnsi="Book Antiqua" w:cs="Calibri"/>
                <w:noProof/>
              </w:rPr>
              <w:t>HUMAN RESOURCE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8" w:history="1">
            <w:r w:rsidRPr="006C2D0C">
              <w:rPr>
                <w:rStyle w:val="Hyperlink"/>
                <w:rFonts w:ascii="Book Antiqua" w:hAnsi="Book Antiqua"/>
                <w:noProof/>
              </w:rPr>
              <w:t>2.1.5.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KEY PERFORMANCE AREA (KPA) 5: CUSTOMER SERVICE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19" w:history="1">
            <w:r w:rsidRPr="006C2D0C">
              <w:rPr>
                <w:rStyle w:val="Hyperlink"/>
                <w:rFonts w:ascii="Book Antiqua" w:hAnsi="Book Antiqua"/>
                <w:noProof/>
              </w:rPr>
              <w:t>2.1.6.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KEY PERFORMANCE AREA (KPA) 6: WORK ENVIRONMENT IMPROVEMENT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0" w:history="1">
            <w:r w:rsidRPr="006C2D0C">
              <w:rPr>
                <w:rStyle w:val="Hyperlink"/>
                <w:rFonts w:ascii="Book Antiqua" w:hAnsi="Book Antiqua"/>
                <w:noProof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SCHEDULE 2: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1" w:history="1">
            <w:r w:rsidRPr="006C2D0C">
              <w:rPr>
                <w:rStyle w:val="Hyperlink"/>
                <w:rFonts w:ascii="Book Antiqua" w:hAnsi="Book Antiqu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OVERALL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2" w:history="1">
            <w:r w:rsidRPr="006C2D0C">
              <w:rPr>
                <w:rStyle w:val="Hyperlink"/>
                <w:rFonts w:ascii="Book Antiqua" w:hAnsi="Book Antiqua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SCHEDULE 1- KEY PERFORMANCE AREAS (1-6): REFER TO SECTION 2.1.1 TO 2.1.6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3" w:history="1">
            <w:r w:rsidRPr="006C2D0C">
              <w:rPr>
                <w:rStyle w:val="Hyperlink"/>
                <w:rFonts w:ascii="Book Antiqua" w:hAnsi="Book Antiqua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EVALUATION ON PERSONAL DEVELOPMENT PLAN (NOT FOR SCORING PURPOSES)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4" w:history="1">
            <w:r w:rsidRPr="006C2D0C">
              <w:rPr>
                <w:rStyle w:val="Hyperlink"/>
                <w:rFonts w:ascii="Book Antiqua" w:hAnsi="Book Antiqu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COMMENTS ON PERFORMANCE ACHIEVEMENTS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5" w:history="1">
            <w:r w:rsidRPr="006C2D0C">
              <w:rPr>
                <w:rStyle w:val="Hyperlink"/>
                <w:rFonts w:ascii="Book Antiqua" w:hAnsi="Book Antiqua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HON. MMDCE’S COMMENTS ON PERFORMANCE ACHIEVEMENTS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6" w:history="1">
            <w:r w:rsidRPr="006C2D0C">
              <w:rPr>
                <w:rStyle w:val="Hyperlink"/>
                <w:rFonts w:ascii="Book Antiqua" w:hAnsi="Book Antiqua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MMDCD’s COMMENTS ON PERFORMANCE ACHIEVEMENTS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7" w:history="1">
            <w:r w:rsidRPr="006C2D0C">
              <w:rPr>
                <w:rStyle w:val="Hyperlink"/>
                <w:rFonts w:ascii="Book Antiqua" w:hAnsi="Book Antiqua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CAREER DEVELOPMENT / CAPACITY BUILDING NEEDS - COMMENTS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8" w:history="1">
            <w:r w:rsidRPr="006C2D0C">
              <w:rPr>
                <w:rStyle w:val="Hyperlink"/>
                <w:rFonts w:ascii="Book Antiqua" w:hAnsi="Book Antiqu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ASSESSMENT DECISION &amp;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29" w:history="1">
            <w:r w:rsidRPr="006C2D0C">
              <w:rPr>
                <w:rStyle w:val="Hyperlink"/>
                <w:rFonts w:ascii="Book Antiqua" w:hAnsi="Book Antiqua"/>
                <w:noProof/>
              </w:rPr>
              <w:t>5.1.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CRITERIA FOR RATING OVERALL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30" w:history="1">
            <w:r w:rsidRPr="006C2D0C">
              <w:rPr>
                <w:rStyle w:val="Hyperlink"/>
                <w:rFonts w:ascii="Book Antiqua" w:hAnsi="Book Antiqua"/>
                <w:noProof/>
              </w:rPr>
              <w:t>5.2.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6C2D0C">
              <w:rPr>
                <w:rStyle w:val="Hyperlink"/>
                <w:rFonts w:ascii="Book Antiqua" w:hAnsi="Book Antiqua"/>
                <w:noProof/>
              </w:rPr>
              <w:t>CONCLUDING REMARKS BY RCD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31" w:history="1">
            <w:r w:rsidRPr="006C2D0C">
              <w:rPr>
                <w:rStyle w:val="Hyperlink"/>
                <w:rFonts w:ascii="Book Antiqua" w:hAnsi="Book Antiqua"/>
                <w:noProof/>
              </w:rPr>
              <w:t>ANNEX 1: RATING SCALES ON THE ASSESSMENT OF KEY PERFORMANCE INDICATOR (KPI)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32" w:history="1">
            <w:r w:rsidRPr="006C2D0C">
              <w:rPr>
                <w:rStyle w:val="Hyperlink"/>
                <w:rFonts w:ascii="Book Antiqua" w:hAnsi="Book Antiqua"/>
                <w:noProof/>
              </w:rPr>
              <w:t>ANNEX 2: RATING SCALES ON THE ASSESSMENT OF COMPETENCY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33" w:history="1">
            <w:r w:rsidRPr="006C2D0C">
              <w:rPr>
                <w:rStyle w:val="Hyperlink"/>
                <w:rFonts w:ascii="Book Antiqua" w:hAnsi="Book Antiqua"/>
                <w:noProof/>
              </w:rPr>
              <w:t>ANNEX 3: BRIEF NOTES FROM MID-YEAR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51B0" w:rsidRDefault="008F51B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471375234" w:history="1">
            <w:r w:rsidRPr="006C2D0C">
              <w:rPr>
                <w:rStyle w:val="Hyperlink"/>
                <w:rFonts w:ascii="Book Antiqua" w:hAnsi="Book Antiqua"/>
                <w:noProof/>
              </w:rPr>
              <w:t>ANNEX 4: WORKING SHEET FOR ANNUAL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_Toc471375234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4403" w:rsidRDefault="00FF4403">
          <w:r w:rsidRPr="005964BC">
            <w:rPr>
              <w:b/>
              <w:bCs/>
              <w:noProof/>
              <w:sz w:val="20"/>
              <w:szCs w:val="20"/>
            </w:rPr>
            <w:fldChar w:fldCharType="end"/>
          </w:r>
        </w:p>
      </w:sdtContent>
    </w:sdt>
    <w:p w:rsidR="00FF4403" w:rsidRDefault="00FF4403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  <w:sectPr w:rsidR="00FF4403" w:rsidSect="00FF4403"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1E7CAB" w:rsidRPr="00C224E6" w:rsidRDefault="001E7CAB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</w:pPr>
      <w:bookmarkStart w:id="1" w:name="_Toc471375211"/>
      <w:r w:rsidRPr="00C224E6">
        <w:rPr>
          <w:rFonts w:ascii="Book Antiqua" w:hAnsi="Book Antiqua"/>
          <w:color w:val="0000CC"/>
        </w:rPr>
        <w:lastRenderedPageBreak/>
        <w:t>INTRODUCTION</w:t>
      </w:r>
      <w:bookmarkEnd w:id="1"/>
    </w:p>
    <w:p w:rsidR="001E7CAB" w:rsidRPr="0048104B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48104B">
        <w:rPr>
          <w:rFonts w:ascii="Book Antiqua" w:hAnsi="Book Antiqua"/>
          <w:sz w:val="24"/>
          <w:szCs w:val="24"/>
        </w:rPr>
        <w:t xml:space="preserve">The Performance </w:t>
      </w:r>
      <w:r>
        <w:rPr>
          <w:rFonts w:ascii="Book Antiqua" w:hAnsi="Book Antiqua"/>
          <w:sz w:val="24"/>
          <w:szCs w:val="24"/>
        </w:rPr>
        <w:t xml:space="preserve">Contract </w:t>
      </w:r>
      <w:r w:rsidRPr="0048104B">
        <w:rPr>
          <w:rFonts w:ascii="Book Antiqua" w:hAnsi="Book Antiqua"/>
          <w:sz w:val="24"/>
          <w:szCs w:val="24"/>
        </w:rPr>
        <w:t>is a key mechanism in the implementation of the PMS as it will enable employees and the Service</w:t>
      </w:r>
      <w:r>
        <w:rPr>
          <w:rFonts w:ascii="Book Antiqua" w:hAnsi="Book Antiqua"/>
          <w:sz w:val="24"/>
          <w:szCs w:val="24"/>
        </w:rPr>
        <w:t xml:space="preserve"> </w:t>
      </w:r>
      <w:r w:rsidR="00D758FA">
        <w:rPr>
          <w:rFonts w:ascii="Book Antiqua" w:hAnsi="Book Antiqua"/>
          <w:sz w:val="24"/>
          <w:szCs w:val="24"/>
        </w:rPr>
        <w:t xml:space="preserve">to </w:t>
      </w:r>
      <w:r w:rsidRPr="0048104B">
        <w:rPr>
          <w:rFonts w:ascii="Book Antiqua" w:hAnsi="Book Antiqua"/>
          <w:sz w:val="24"/>
          <w:szCs w:val="24"/>
        </w:rPr>
        <w:t>agree</w:t>
      </w:r>
      <w:r>
        <w:rPr>
          <w:rFonts w:ascii="Book Antiqua" w:hAnsi="Book Antiqua"/>
          <w:sz w:val="24"/>
          <w:szCs w:val="24"/>
        </w:rPr>
        <w:t xml:space="preserve"> and </w:t>
      </w:r>
      <w:r w:rsidRPr="0048104B">
        <w:rPr>
          <w:rFonts w:ascii="Book Antiqua" w:hAnsi="Book Antiqua"/>
          <w:sz w:val="24"/>
          <w:szCs w:val="24"/>
        </w:rPr>
        <w:t xml:space="preserve">be committed to the achievement of set objectives and targets in service delivery within a given timeframe. </w:t>
      </w:r>
    </w:p>
    <w:p w:rsidR="001E7CAB" w:rsidRPr="00185D6F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1E7CAB">
        <w:rPr>
          <w:rFonts w:ascii="Book Antiqua" w:hAnsi="Book Antiqua"/>
          <w:sz w:val="24"/>
          <w:szCs w:val="24"/>
        </w:rPr>
        <w:t>The Performance Contract between the Hon</w:t>
      </w:r>
      <w:r w:rsidR="00013D4A">
        <w:rPr>
          <w:rFonts w:ascii="Book Antiqua" w:hAnsi="Book Antiqua"/>
          <w:sz w:val="24"/>
          <w:szCs w:val="24"/>
        </w:rPr>
        <w:t>.</w:t>
      </w:r>
      <w:r w:rsidRPr="001E7CAB">
        <w:rPr>
          <w:rFonts w:ascii="Book Antiqua" w:hAnsi="Book Antiqua"/>
          <w:sz w:val="24"/>
          <w:szCs w:val="24"/>
        </w:rPr>
        <w:t xml:space="preserve"> </w:t>
      </w:r>
      <w:r w:rsidR="00D47D2B">
        <w:rPr>
          <w:rFonts w:ascii="Book Antiqua" w:hAnsi="Book Antiqua"/>
          <w:sz w:val="24"/>
          <w:szCs w:val="24"/>
        </w:rPr>
        <w:t>Metropolitan, Municipal &amp; District</w:t>
      </w:r>
      <w:r w:rsidRPr="001E7CAB">
        <w:rPr>
          <w:rFonts w:ascii="Book Antiqua" w:hAnsi="Book Antiqua"/>
          <w:sz w:val="24"/>
          <w:szCs w:val="24"/>
        </w:rPr>
        <w:t xml:space="preserve"> Chief </w:t>
      </w:r>
      <w:r w:rsidR="00D47D2B">
        <w:rPr>
          <w:rFonts w:ascii="Book Antiqua" w:hAnsi="Book Antiqua"/>
          <w:sz w:val="24"/>
          <w:szCs w:val="24"/>
        </w:rPr>
        <w:t>Executive (MMDCE) and Metropolitan, Municipal &amp; District</w:t>
      </w:r>
      <w:r w:rsidR="00D47D2B" w:rsidRPr="001E7CAB">
        <w:rPr>
          <w:rFonts w:ascii="Book Antiqua" w:hAnsi="Book Antiqua"/>
          <w:sz w:val="24"/>
          <w:szCs w:val="24"/>
        </w:rPr>
        <w:t xml:space="preserve"> </w:t>
      </w:r>
      <w:r w:rsidRPr="001E7CAB">
        <w:rPr>
          <w:rFonts w:ascii="Book Antiqua" w:hAnsi="Book Antiqua"/>
          <w:sz w:val="24"/>
          <w:szCs w:val="24"/>
        </w:rPr>
        <w:t>Coordinating Director (</w:t>
      </w:r>
      <w:r w:rsidR="00D47D2B">
        <w:rPr>
          <w:rFonts w:ascii="Book Antiqua" w:hAnsi="Book Antiqua"/>
          <w:sz w:val="24"/>
          <w:szCs w:val="24"/>
        </w:rPr>
        <w:t>MMDCD</w:t>
      </w:r>
      <w:r w:rsidRPr="001E7CAB">
        <w:rPr>
          <w:rFonts w:ascii="Book Antiqua" w:hAnsi="Book Antiqua"/>
          <w:sz w:val="24"/>
          <w:szCs w:val="24"/>
        </w:rPr>
        <w:t>)</w:t>
      </w:r>
      <w:r>
        <w:rPr>
          <w:rFonts w:ascii="Book Antiqua" w:hAnsi="Book Antiqua"/>
          <w:sz w:val="24"/>
          <w:szCs w:val="24"/>
        </w:rPr>
        <w:t xml:space="preserve"> for the </w:t>
      </w:r>
      <w:r w:rsidRPr="00013D4A">
        <w:rPr>
          <w:rFonts w:ascii="Book Antiqua" w:hAnsi="Book Antiqua"/>
          <w:color w:val="0000CC"/>
          <w:sz w:val="24"/>
          <w:szCs w:val="24"/>
        </w:rPr>
        <w:t>……</w:t>
      </w:r>
      <w:r w:rsidR="00D47D2B">
        <w:rPr>
          <w:rFonts w:ascii="Book Antiqua" w:hAnsi="Book Antiqua"/>
          <w:color w:val="0000CC"/>
          <w:sz w:val="24"/>
          <w:szCs w:val="24"/>
        </w:rPr>
        <w:t>………….</w:t>
      </w:r>
      <w:r w:rsidRPr="00013D4A">
        <w:rPr>
          <w:rFonts w:ascii="Book Antiqua" w:hAnsi="Book Antiqua"/>
          <w:color w:val="0000CC"/>
          <w:sz w:val="24"/>
          <w:szCs w:val="24"/>
        </w:rPr>
        <w:t xml:space="preserve">……. </w:t>
      </w:r>
      <w:r w:rsidR="00D47D2B">
        <w:rPr>
          <w:rFonts w:ascii="Book Antiqua" w:hAnsi="Book Antiqua"/>
          <w:sz w:val="24"/>
          <w:szCs w:val="24"/>
        </w:rPr>
        <w:t>Metropolitan / Municipal / District</w:t>
      </w:r>
      <w:r>
        <w:rPr>
          <w:rFonts w:ascii="Book Antiqua" w:hAnsi="Book Antiqua"/>
          <w:sz w:val="24"/>
          <w:szCs w:val="24"/>
        </w:rPr>
        <w:t xml:space="preserve"> </w:t>
      </w:r>
      <w:r w:rsidR="00D47D2B">
        <w:rPr>
          <w:rFonts w:ascii="Book Antiqua" w:hAnsi="Book Antiqua"/>
          <w:sz w:val="24"/>
          <w:szCs w:val="24"/>
        </w:rPr>
        <w:t xml:space="preserve">Assembly </w:t>
      </w:r>
      <w:r>
        <w:rPr>
          <w:rFonts w:ascii="Book Antiqua" w:hAnsi="Book Antiqua"/>
          <w:sz w:val="24"/>
          <w:szCs w:val="24"/>
        </w:rPr>
        <w:t xml:space="preserve">was signed on </w:t>
      </w:r>
      <w:r w:rsidR="00352988">
        <w:rPr>
          <w:rFonts w:ascii="Book Antiqua" w:hAnsi="Book Antiqua"/>
          <w:sz w:val="24"/>
          <w:szCs w:val="24"/>
        </w:rPr>
        <w:t xml:space="preserve">the </w:t>
      </w:r>
      <w:r w:rsidRPr="00013D4A">
        <w:rPr>
          <w:rFonts w:ascii="Book Antiqua" w:hAnsi="Book Antiqua"/>
          <w:color w:val="0000CC"/>
          <w:sz w:val="24"/>
          <w:szCs w:val="24"/>
        </w:rPr>
        <w:t>…</w:t>
      </w:r>
      <w:proofErr w:type="gramStart"/>
      <w:r w:rsidRPr="00013D4A">
        <w:rPr>
          <w:rFonts w:ascii="Book Antiqua" w:hAnsi="Book Antiqua"/>
          <w:color w:val="0000CC"/>
          <w:sz w:val="24"/>
          <w:szCs w:val="24"/>
        </w:rPr>
        <w:t>…..</w:t>
      </w:r>
      <w:proofErr w:type="gramEnd"/>
      <w:r>
        <w:rPr>
          <w:rFonts w:ascii="Book Antiqua" w:hAnsi="Book Antiqua"/>
          <w:sz w:val="24"/>
          <w:szCs w:val="24"/>
        </w:rPr>
        <w:t xml:space="preserve"> day of </w:t>
      </w:r>
      <w:r w:rsidRPr="00013D4A">
        <w:rPr>
          <w:rFonts w:ascii="Book Antiqua" w:hAnsi="Book Antiqua"/>
          <w:color w:val="0000CC"/>
          <w:sz w:val="24"/>
          <w:szCs w:val="24"/>
        </w:rPr>
        <w:t>………….</w:t>
      </w:r>
      <w:r>
        <w:rPr>
          <w:rFonts w:ascii="Book Antiqua" w:hAnsi="Book Antiqua"/>
          <w:sz w:val="24"/>
          <w:szCs w:val="24"/>
        </w:rPr>
        <w:t xml:space="preserve"> 201</w:t>
      </w:r>
      <w:bookmarkStart w:id="2" w:name="_Toc351996026"/>
      <w:r w:rsidR="0059727B">
        <w:rPr>
          <w:rFonts w:ascii="Book Antiqua" w:hAnsi="Book Antiqua"/>
          <w:sz w:val="24"/>
          <w:szCs w:val="24"/>
        </w:rPr>
        <w:t>6</w:t>
      </w:r>
      <w:r w:rsidRPr="00185D6F">
        <w:rPr>
          <w:rFonts w:ascii="Book Antiqua" w:hAnsi="Book Antiqua"/>
          <w:sz w:val="24"/>
          <w:szCs w:val="24"/>
        </w:rPr>
        <w:t xml:space="preserve">, effective </w:t>
      </w:r>
      <w:r w:rsidR="00853052">
        <w:rPr>
          <w:rFonts w:ascii="Book Antiqua" w:hAnsi="Book Antiqua"/>
          <w:sz w:val="24"/>
          <w:szCs w:val="24"/>
        </w:rPr>
        <w:t>……………</w:t>
      </w:r>
      <w:r w:rsidRPr="00185D6F">
        <w:rPr>
          <w:rFonts w:ascii="Book Antiqua" w:hAnsi="Book Antiqua"/>
          <w:sz w:val="24"/>
          <w:szCs w:val="24"/>
        </w:rPr>
        <w:t>, 201</w:t>
      </w:r>
      <w:r w:rsidR="008C2802">
        <w:rPr>
          <w:rFonts w:ascii="Book Antiqua" w:hAnsi="Book Antiqua"/>
          <w:sz w:val="24"/>
          <w:szCs w:val="24"/>
        </w:rPr>
        <w:t>6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-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31</w:t>
      </w:r>
      <w:r w:rsidRPr="00185D6F">
        <w:rPr>
          <w:rFonts w:ascii="Book Antiqua" w:hAnsi="Book Antiqua"/>
          <w:sz w:val="24"/>
          <w:szCs w:val="24"/>
          <w:vertAlign w:val="superscript"/>
        </w:rPr>
        <w:t>st</w:t>
      </w:r>
      <w:r w:rsidRPr="00185D6F">
        <w:rPr>
          <w:rFonts w:ascii="Book Antiqua" w:hAnsi="Book Antiqua"/>
          <w:sz w:val="24"/>
          <w:szCs w:val="24"/>
        </w:rPr>
        <w:t xml:space="preserve"> December, 201</w:t>
      </w:r>
      <w:r w:rsidR="0059727B">
        <w:rPr>
          <w:rFonts w:ascii="Book Antiqua" w:hAnsi="Book Antiqua"/>
          <w:sz w:val="24"/>
          <w:szCs w:val="24"/>
        </w:rPr>
        <w:t>6</w:t>
      </w:r>
      <w:r w:rsidR="00F115C8">
        <w:rPr>
          <w:rFonts w:ascii="Book Antiqua" w:hAnsi="Book Antiqua"/>
          <w:sz w:val="24"/>
          <w:szCs w:val="24"/>
        </w:rPr>
        <w:t>.</w:t>
      </w:r>
    </w:p>
    <w:bookmarkEnd w:id="2"/>
    <w:p w:rsidR="001E7CAB" w:rsidRDefault="001E7CAB" w:rsidP="006C3B68">
      <w:pPr>
        <w:jc w:val="both"/>
        <w:rPr>
          <w:rFonts w:ascii="Book Antiqua" w:hAnsi="Book Antiqua"/>
          <w:sz w:val="24"/>
          <w:szCs w:val="24"/>
        </w:rPr>
      </w:pPr>
      <w:r w:rsidRPr="00185D6F">
        <w:rPr>
          <w:rFonts w:ascii="Book Antiqua" w:hAnsi="Book Antiqua"/>
          <w:sz w:val="24"/>
          <w:szCs w:val="24"/>
        </w:rPr>
        <w:t>The performance of</w:t>
      </w:r>
      <w:r w:rsidR="00853052">
        <w:rPr>
          <w:rFonts w:ascii="Book Antiqua" w:hAnsi="Book Antiqua"/>
          <w:sz w:val="24"/>
          <w:szCs w:val="24"/>
        </w:rPr>
        <w:t xml:space="preserve"> </w:t>
      </w:r>
      <w:r w:rsidR="00352988">
        <w:rPr>
          <w:rFonts w:ascii="Book Antiqua" w:hAnsi="Book Antiqua"/>
          <w:sz w:val="24"/>
          <w:szCs w:val="24"/>
        </w:rPr>
        <w:t xml:space="preserve">the </w:t>
      </w:r>
      <w:r w:rsidR="00853052">
        <w:rPr>
          <w:rFonts w:ascii="Book Antiqua" w:hAnsi="Book Antiqua"/>
          <w:sz w:val="24"/>
          <w:szCs w:val="24"/>
        </w:rPr>
        <w:t>MMDCD</w:t>
      </w:r>
      <w:r>
        <w:rPr>
          <w:rFonts w:ascii="Book Antiqua" w:hAnsi="Book Antiqua"/>
          <w:sz w:val="24"/>
          <w:szCs w:val="24"/>
        </w:rPr>
        <w:t xml:space="preserve"> </w:t>
      </w:r>
      <w:r w:rsidR="00D758FA">
        <w:rPr>
          <w:rFonts w:ascii="Book Antiqua" w:hAnsi="Book Antiqua"/>
          <w:sz w:val="24"/>
          <w:szCs w:val="24"/>
        </w:rPr>
        <w:t>was</w:t>
      </w:r>
      <w:r w:rsidRPr="00185D6F">
        <w:rPr>
          <w:rFonts w:ascii="Book Antiqua" w:hAnsi="Book Antiqua"/>
          <w:sz w:val="24"/>
          <w:szCs w:val="24"/>
        </w:rPr>
        <w:t xml:space="preserve"> assessed on the basis of the achievement of specific key outputs/deliverables set out under Schedules 1 and 2 o</w:t>
      </w:r>
      <w:r w:rsidR="00352988">
        <w:rPr>
          <w:rFonts w:ascii="Book Antiqua" w:hAnsi="Book Antiqua"/>
          <w:sz w:val="24"/>
          <w:szCs w:val="24"/>
        </w:rPr>
        <w:t>f</w:t>
      </w:r>
      <w:r w:rsidRPr="00185D6F">
        <w:rPr>
          <w:rFonts w:ascii="Book Antiqua" w:hAnsi="Book Antiqua"/>
          <w:sz w:val="24"/>
          <w:szCs w:val="24"/>
        </w:rPr>
        <w:t xml:space="preserve"> the agreed Performance</w:t>
      </w:r>
      <w:r>
        <w:rPr>
          <w:rFonts w:ascii="Book Antiqua" w:hAnsi="Book Antiqua"/>
          <w:sz w:val="24"/>
          <w:szCs w:val="24"/>
        </w:rPr>
        <w:t xml:space="preserve"> Contract.</w:t>
      </w:r>
    </w:p>
    <w:p w:rsidR="00F115C8" w:rsidRPr="003A4F54" w:rsidRDefault="00F115C8" w:rsidP="00F115C8">
      <w:pPr>
        <w:spacing w:after="0"/>
        <w:jc w:val="both"/>
        <w:rPr>
          <w:rFonts w:ascii="Book Antiqua" w:hAnsi="Book Antiqua"/>
          <w:b/>
          <w:i/>
          <w:sz w:val="24"/>
          <w:szCs w:val="24"/>
        </w:rPr>
      </w:pPr>
      <w:r w:rsidRPr="003A4F54">
        <w:rPr>
          <w:rFonts w:ascii="Book Antiqua" w:hAnsi="Book Antiqua"/>
          <w:b/>
          <w:i/>
          <w:sz w:val="24"/>
          <w:szCs w:val="24"/>
        </w:rPr>
        <w:t>Schedule 1</w:t>
      </w:r>
    </w:p>
    <w:p w:rsidR="006C3B68" w:rsidRDefault="006C3B68" w:rsidP="006C3B68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Based on the </w:t>
      </w:r>
      <w:r w:rsidRPr="00BC647D">
        <w:rPr>
          <w:rFonts w:ascii="Book Antiqua" w:hAnsi="Book Antiqua"/>
          <w:sz w:val="24"/>
          <w:szCs w:val="24"/>
          <w:u w:val="single"/>
        </w:rPr>
        <w:t>job summary</w:t>
      </w:r>
      <w:r>
        <w:rPr>
          <w:rFonts w:ascii="Book Antiqua" w:hAnsi="Book Antiqua"/>
          <w:sz w:val="24"/>
          <w:szCs w:val="24"/>
          <w:u w:val="single"/>
        </w:rPr>
        <w:t>,</w:t>
      </w:r>
      <w:r>
        <w:rPr>
          <w:rFonts w:ascii="Book Antiqua" w:hAnsi="Book Antiqua"/>
          <w:sz w:val="24"/>
          <w:szCs w:val="24"/>
        </w:rPr>
        <w:t xml:space="preserve"> t</w:t>
      </w:r>
      <w:r w:rsidRPr="000F202B">
        <w:rPr>
          <w:rFonts w:ascii="Book Antiqua" w:hAnsi="Book Antiqua"/>
          <w:sz w:val="24"/>
          <w:szCs w:val="24"/>
        </w:rPr>
        <w:t xml:space="preserve">he Key </w:t>
      </w:r>
      <w:r>
        <w:rPr>
          <w:rFonts w:ascii="Book Antiqua" w:hAnsi="Book Antiqua"/>
          <w:sz w:val="24"/>
          <w:szCs w:val="24"/>
        </w:rPr>
        <w:t xml:space="preserve">Performance </w:t>
      </w:r>
      <w:r w:rsidRPr="000F202B">
        <w:rPr>
          <w:rFonts w:ascii="Book Antiqua" w:hAnsi="Book Antiqua"/>
          <w:sz w:val="24"/>
          <w:szCs w:val="24"/>
        </w:rPr>
        <w:t>Areas (K</w:t>
      </w:r>
      <w:r>
        <w:rPr>
          <w:rFonts w:ascii="Book Antiqua" w:hAnsi="Book Antiqua"/>
          <w:sz w:val="24"/>
          <w:szCs w:val="24"/>
        </w:rPr>
        <w:t>P</w:t>
      </w:r>
      <w:r w:rsidRPr="000F202B">
        <w:rPr>
          <w:rFonts w:ascii="Book Antiqua" w:hAnsi="Book Antiqua"/>
          <w:sz w:val="24"/>
          <w:szCs w:val="24"/>
        </w:rPr>
        <w:t>As)</w:t>
      </w:r>
      <w:r>
        <w:rPr>
          <w:rFonts w:ascii="Book Antiqua" w:hAnsi="Book Antiqua"/>
          <w:sz w:val="24"/>
          <w:szCs w:val="24"/>
        </w:rPr>
        <w:t xml:space="preserve"> for the period under review</w:t>
      </w:r>
      <w:r w:rsidRPr="000F202B">
        <w:rPr>
          <w:rFonts w:ascii="Book Antiqua" w:hAnsi="Book Antiqua"/>
          <w:sz w:val="24"/>
          <w:szCs w:val="24"/>
        </w:rPr>
        <w:t xml:space="preserve"> are</w:t>
      </w:r>
      <w:r>
        <w:rPr>
          <w:rFonts w:ascii="Book Antiqua" w:hAnsi="Book Antiqua"/>
          <w:sz w:val="24"/>
          <w:szCs w:val="24"/>
        </w:rPr>
        <w:t xml:space="preserve"> </w:t>
      </w:r>
      <w:r w:rsidRPr="000F202B">
        <w:rPr>
          <w:rFonts w:ascii="Book Antiqua" w:hAnsi="Book Antiqua"/>
          <w:sz w:val="24"/>
          <w:szCs w:val="24"/>
        </w:rPr>
        <w:t>categorised into: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 w:cs="Tahoma"/>
          <w:color w:val="0000CC"/>
          <w:sz w:val="24"/>
          <w:szCs w:val="24"/>
        </w:rPr>
      </w:pPr>
      <w:r w:rsidRPr="004E6340">
        <w:rPr>
          <w:rFonts w:ascii="Book Antiqua" w:hAnsi="Book Antiqua" w:cs="Tahoma"/>
          <w:color w:val="0000CC"/>
          <w:sz w:val="24"/>
          <w:szCs w:val="24"/>
        </w:rPr>
        <w:t xml:space="preserve">Top Priorities for the </w:t>
      </w:r>
      <w:r w:rsidR="00853052">
        <w:rPr>
          <w:rFonts w:ascii="Book Antiqua" w:hAnsi="Book Antiqua" w:cs="Tahoma"/>
          <w:color w:val="0000CC"/>
          <w:sz w:val="24"/>
          <w:szCs w:val="24"/>
        </w:rPr>
        <w:t>MMDA</w:t>
      </w:r>
      <w:r w:rsidR="00352988">
        <w:rPr>
          <w:rFonts w:ascii="Book Antiqua" w:hAnsi="Book Antiqua" w:cs="Tahom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Performance Reporting</w:t>
      </w:r>
      <w:r w:rsidR="00352988">
        <w:rPr>
          <w:rFonts w:ascii="Book Antiqua" w:hAnsi="Book Antiqua"/>
          <w:color w:val="0000CC"/>
          <w:sz w:val="24"/>
          <w:szCs w:val="24"/>
        </w:rPr>
        <w:t>;</w:t>
      </w:r>
    </w:p>
    <w:p w:rsidR="00853052" w:rsidRDefault="00853052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853052">
        <w:rPr>
          <w:rFonts w:ascii="Book Antiqua" w:hAnsi="Book Antiqua" w:cs="Calibri"/>
          <w:color w:val="0000CC"/>
          <w:sz w:val="24"/>
          <w:szCs w:val="24"/>
        </w:rPr>
        <w:t>Implementation of Annual Action Plan (AAP) and Financial Management</w:t>
      </w:r>
      <w:r w:rsidR="00352988">
        <w:rPr>
          <w:rFonts w:ascii="Book Antiqua" w:hAnsi="Book Antiqua" w:cs="Calibri"/>
          <w:color w:val="0000CC"/>
          <w:sz w:val="24"/>
          <w:szCs w:val="24"/>
        </w:rPr>
        <w:t>;</w:t>
      </w:r>
      <w:r w:rsidRPr="00853052">
        <w:rPr>
          <w:rFonts w:ascii="Book Antiqua" w:hAnsi="Book Antiqua"/>
          <w:color w:val="0000CC"/>
          <w:sz w:val="24"/>
          <w:szCs w:val="24"/>
        </w:rPr>
        <w:t xml:space="preserve"> 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853052">
        <w:rPr>
          <w:rFonts w:ascii="Book Antiqua" w:hAnsi="Book Antiqua"/>
          <w:color w:val="0000CC"/>
          <w:sz w:val="24"/>
          <w:szCs w:val="24"/>
        </w:rPr>
        <w:t xml:space="preserve">Human </w:t>
      </w:r>
      <w:r w:rsidRPr="004E6340">
        <w:rPr>
          <w:rFonts w:ascii="Book Antiqua" w:hAnsi="Book Antiqua"/>
          <w:color w:val="0000CC"/>
          <w:sz w:val="24"/>
          <w:szCs w:val="24"/>
        </w:rPr>
        <w:t>Resource (HR) Management</w:t>
      </w:r>
      <w:r w:rsidR="00352988">
        <w:rPr>
          <w:rFonts w:ascii="Book Antiqua" w:hAnsi="Book Antiqua"/>
          <w:color w:val="0000CC"/>
          <w:sz w:val="24"/>
          <w:szCs w:val="24"/>
        </w:rPr>
        <w:t>;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Customer Service Initiatives</w:t>
      </w:r>
      <w:r w:rsidR="00352988">
        <w:rPr>
          <w:rFonts w:ascii="Book Antiqua" w:hAnsi="Book Antiqua"/>
          <w:color w:val="0000CC"/>
          <w:sz w:val="24"/>
          <w:szCs w:val="24"/>
        </w:rPr>
        <w:t>;</w:t>
      </w:r>
    </w:p>
    <w:p w:rsidR="006C3B68" w:rsidRPr="00853052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853052">
        <w:rPr>
          <w:rFonts w:ascii="Book Antiqua" w:hAnsi="Book Antiqua"/>
          <w:color w:val="0000CC"/>
          <w:sz w:val="24"/>
          <w:szCs w:val="24"/>
        </w:rPr>
        <w:t>Work Environment Improvement Initiatives</w:t>
      </w:r>
      <w:r w:rsidR="00853052" w:rsidRPr="00853052">
        <w:rPr>
          <w:rFonts w:ascii="Book Antiqua" w:hAnsi="Book Antiqua"/>
          <w:color w:val="0000CC"/>
          <w:sz w:val="24"/>
          <w:szCs w:val="24"/>
        </w:rPr>
        <w:t xml:space="preserve"> </w:t>
      </w:r>
      <w:r w:rsidR="00853052" w:rsidRPr="00853052">
        <w:rPr>
          <w:rFonts w:ascii="Book Antiqua" w:hAnsi="Book Antiqua" w:cs="Calibri"/>
          <w:color w:val="0000CC"/>
          <w:sz w:val="24"/>
          <w:szCs w:val="24"/>
        </w:rPr>
        <w:t>and Cross-Cutting Issues</w:t>
      </w:r>
      <w:r w:rsidR="00352988">
        <w:rPr>
          <w:rFonts w:ascii="Book Antiqua" w:hAnsi="Book Antiqua" w:cs="Calibri"/>
          <w:color w:val="0000CC"/>
          <w:sz w:val="24"/>
          <w:szCs w:val="24"/>
        </w:rPr>
        <w:t>.</w:t>
      </w:r>
    </w:p>
    <w:p w:rsidR="006C3B68" w:rsidRPr="00853052" w:rsidRDefault="006C3B68" w:rsidP="006C3B68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 w:rsidRPr="00853052">
        <w:rPr>
          <w:rFonts w:ascii="Book Antiqua" w:hAnsi="Book Antiqua"/>
          <w:b/>
          <w:sz w:val="24"/>
          <w:szCs w:val="24"/>
        </w:rPr>
        <w:t>Schedule 2</w:t>
      </w:r>
    </w:p>
    <w:p w:rsidR="006C3B68" w:rsidRDefault="00853052" w:rsidP="006C3B68">
      <w:pPr>
        <w:numPr>
          <w:ilvl w:val="0"/>
          <w:numId w:val="2"/>
        </w:num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MMDCD’s</w:t>
      </w:r>
      <w:r w:rsidR="006C3B68" w:rsidRPr="00185D6F">
        <w:rPr>
          <w:rFonts w:ascii="Book Antiqua" w:hAnsi="Book Antiqua"/>
          <w:sz w:val="24"/>
          <w:szCs w:val="24"/>
        </w:rPr>
        <w:t xml:space="preserve"> Personal Capacity Enhancement</w:t>
      </w:r>
      <w:r w:rsidR="006C3B68">
        <w:rPr>
          <w:rFonts w:ascii="Book Antiqua" w:hAnsi="Book Antiqua"/>
          <w:sz w:val="24"/>
          <w:szCs w:val="24"/>
        </w:rPr>
        <w:t xml:space="preserve"> </w:t>
      </w:r>
      <w:r w:rsidR="006C3B68" w:rsidRPr="00185D6F">
        <w:rPr>
          <w:rFonts w:ascii="Book Antiqua" w:hAnsi="Book Antiqua"/>
          <w:sz w:val="24"/>
          <w:szCs w:val="24"/>
        </w:rPr>
        <w:t>Deliverables</w:t>
      </w:r>
      <w:r w:rsidR="006C3B68">
        <w:rPr>
          <w:rFonts w:ascii="Book Antiqua" w:hAnsi="Book Antiqua"/>
          <w:sz w:val="24"/>
          <w:szCs w:val="24"/>
        </w:rPr>
        <w:t>.</w:t>
      </w:r>
    </w:p>
    <w:p w:rsidR="006C3B68" w:rsidRPr="00185D6F" w:rsidRDefault="006C3B68" w:rsidP="001E7CAB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6C3B68" w:rsidRPr="00013D4A" w:rsidRDefault="00013D4A" w:rsidP="00F115C8">
      <w:pPr>
        <w:jc w:val="both"/>
        <w:rPr>
          <w:rFonts w:ascii="Book Antiqua" w:hAnsi="Book Antiqua"/>
          <w:sz w:val="24"/>
          <w:szCs w:val="24"/>
        </w:rPr>
        <w:sectPr w:rsidR="006C3B68" w:rsidRPr="00013D4A" w:rsidSect="006C3B6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3" w:name="_Toc385334066"/>
      <w:bookmarkStart w:id="4" w:name="_Toc409183396"/>
      <w:r w:rsidRPr="00013D4A">
        <w:rPr>
          <w:rFonts w:ascii="Book Antiqua" w:hAnsi="Book Antiqua"/>
          <w:sz w:val="24"/>
          <w:szCs w:val="24"/>
        </w:rPr>
        <w:t xml:space="preserve">This </w:t>
      </w:r>
      <w:r w:rsidR="00F115C8">
        <w:rPr>
          <w:rFonts w:ascii="Book Antiqua" w:hAnsi="Book Antiqua"/>
          <w:sz w:val="24"/>
          <w:szCs w:val="24"/>
        </w:rPr>
        <w:t>Performance R</w:t>
      </w:r>
      <w:r w:rsidRPr="00013D4A">
        <w:rPr>
          <w:rFonts w:ascii="Book Antiqua" w:hAnsi="Book Antiqua"/>
          <w:sz w:val="24"/>
          <w:szCs w:val="24"/>
        </w:rPr>
        <w:t xml:space="preserve">eport </w:t>
      </w:r>
      <w:r>
        <w:rPr>
          <w:rFonts w:ascii="Book Antiqua" w:hAnsi="Book Antiqua"/>
          <w:sz w:val="24"/>
          <w:szCs w:val="24"/>
        </w:rPr>
        <w:t xml:space="preserve">presents the annual assessment and evaluation </w:t>
      </w:r>
      <w:r w:rsidR="00D758FA">
        <w:rPr>
          <w:rFonts w:ascii="Book Antiqua" w:hAnsi="Book Antiqua"/>
          <w:sz w:val="24"/>
          <w:szCs w:val="24"/>
        </w:rPr>
        <w:t>of</w:t>
      </w:r>
      <w:r>
        <w:rPr>
          <w:rFonts w:ascii="Book Antiqua" w:hAnsi="Book Antiqua"/>
          <w:sz w:val="24"/>
          <w:szCs w:val="24"/>
        </w:rPr>
        <w:t xml:space="preserve"> the Performance of the </w:t>
      </w:r>
      <w:r w:rsidR="009D777B" w:rsidRPr="009D777B">
        <w:rPr>
          <w:rFonts w:ascii="Book Antiqua" w:hAnsi="Book Antiqua"/>
          <w:sz w:val="24"/>
          <w:szCs w:val="24"/>
          <w:highlight w:val="yellow"/>
        </w:rPr>
        <w:t>………………….</w:t>
      </w:r>
      <w:r w:rsidR="009D777B">
        <w:rPr>
          <w:rFonts w:ascii="Book Antiqua" w:hAnsi="Book Antiqua"/>
          <w:sz w:val="24"/>
          <w:szCs w:val="24"/>
        </w:rPr>
        <w:t xml:space="preserve"> </w:t>
      </w:r>
      <w:r w:rsidR="00853052">
        <w:rPr>
          <w:rFonts w:ascii="Book Antiqua" w:hAnsi="Book Antiqua"/>
          <w:sz w:val="24"/>
          <w:szCs w:val="24"/>
        </w:rPr>
        <w:t>MMD</w:t>
      </w:r>
      <w:r w:rsidR="000B306B">
        <w:rPr>
          <w:rFonts w:ascii="Book Antiqua" w:hAnsi="Book Antiqua"/>
          <w:sz w:val="24"/>
          <w:szCs w:val="24"/>
        </w:rPr>
        <w:t>A</w:t>
      </w:r>
      <w:r>
        <w:rPr>
          <w:rFonts w:ascii="Book Antiqua" w:hAnsi="Book Antiqua"/>
          <w:sz w:val="24"/>
          <w:szCs w:val="24"/>
        </w:rPr>
        <w:t>.</w:t>
      </w:r>
    </w:p>
    <w:p w:rsidR="006C3B68" w:rsidRPr="00C224E6" w:rsidRDefault="006C3B68" w:rsidP="00C224E6">
      <w:pPr>
        <w:pStyle w:val="Heading1"/>
        <w:numPr>
          <w:ilvl w:val="0"/>
          <w:numId w:val="7"/>
        </w:numPr>
        <w:rPr>
          <w:rFonts w:ascii="Book Antiqua" w:hAnsi="Book Antiqua"/>
          <w:color w:val="0000CC"/>
        </w:rPr>
      </w:pPr>
      <w:bookmarkStart w:id="5" w:name="_Toc471375212"/>
      <w:r w:rsidRPr="00C224E6">
        <w:rPr>
          <w:rFonts w:ascii="Book Antiqua" w:hAnsi="Book Antiqua"/>
          <w:color w:val="0000CC"/>
        </w:rPr>
        <w:lastRenderedPageBreak/>
        <w:t>PERFORMANCE</w:t>
      </w:r>
      <w:bookmarkEnd w:id="3"/>
      <w:bookmarkEnd w:id="4"/>
      <w:r w:rsidR="00526547" w:rsidRPr="00C224E6">
        <w:rPr>
          <w:rFonts w:ascii="Book Antiqua" w:hAnsi="Book Antiqua"/>
          <w:color w:val="0000CC"/>
        </w:rPr>
        <w:t xml:space="preserve"> </w:t>
      </w:r>
      <w:bookmarkStart w:id="6" w:name="_Toc409183397"/>
      <w:r w:rsidRPr="00C224E6">
        <w:rPr>
          <w:rFonts w:ascii="Book Antiqua" w:hAnsi="Book Antiqua"/>
          <w:color w:val="0000CC"/>
        </w:rPr>
        <w:t>EVALUATION</w:t>
      </w:r>
      <w:bookmarkEnd w:id="6"/>
      <w:bookmarkEnd w:id="5"/>
    </w:p>
    <w:p w:rsidR="00E27177" w:rsidRPr="00C224E6" w:rsidRDefault="00E27177" w:rsidP="00C224E6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  <w:u w:val="single"/>
        </w:rPr>
      </w:pPr>
      <w:bookmarkStart w:id="7" w:name="_Toc471375213"/>
      <w:r w:rsidRPr="00C224E6">
        <w:rPr>
          <w:rFonts w:ascii="Book Antiqua" w:hAnsi="Book Antiqua"/>
          <w:b/>
          <w:color w:val="0000CC"/>
          <w:sz w:val="24"/>
          <w:szCs w:val="24"/>
        </w:rPr>
        <w:t>SCHEDULE 1: KEY PERFORMANCE AREAS</w:t>
      </w:r>
      <w:bookmarkEnd w:id="7"/>
    </w:p>
    <w:p w:rsidR="00E27177" w:rsidRPr="00C224E6" w:rsidRDefault="00E27177" w:rsidP="00C224E6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8" w:name="_Toc471375214"/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1:</w:t>
      </w:r>
      <w:r w:rsidR="00C224E6"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INSTITUTION-SPECIFIC OUTPUTS AND DELIVERABLES</w:t>
      </w:r>
      <w:bookmarkEnd w:id="8"/>
    </w:p>
    <w:p w:rsidR="00E27177" w:rsidRPr="00185D6F" w:rsidRDefault="00E27177" w:rsidP="00C224E6">
      <w:pPr>
        <w:spacing w:after="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 w:cs="Tahoma"/>
          <w:b/>
          <w:color w:val="0000CC"/>
          <w:sz w:val="24"/>
          <w:szCs w:val="24"/>
        </w:rPr>
        <w:t xml:space="preserve">(TOP PRIORITY </w:t>
      </w:r>
      <w:r w:rsidR="006113B8">
        <w:rPr>
          <w:rFonts w:ascii="Book Antiqua" w:hAnsi="Book Antiqua" w:cs="Tahoma"/>
          <w:b/>
          <w:color w:val="0000CC"/>
          <w:sz w:val="24"/>
          <w:szCs w:val="24"/>
        </w:rPr>
        <w:t>FOR MMDA</w:t>
      </w:r>
      <w:r w:rsidRPr="000B306B">
        <w:rPr>
          <w:rFonts w:ascii="Book Antiqua" w:hAnsi="Book Antiqua" w:cs="Tahoma"/>
          <w:b/>
          <w:color w:val="0000CC"/>
          <w:sz w:val="24"/>
          <w:szCs w:val="24"/>
          <w:highlight w:val="yellow"/>
        </w:rPr>
        <w:t xml:space="preserve">) </w:t>
      </w:r>
      <w:r w:rsidR="000B306B" w:rsidRPr="000B306B">
        <w:rPr>
          <w:rFonts w:ascii="Book Antiqua" w:hAnsi="Book Antiqua" w:cs="Tahoma"/>
          <w:b/>
          <w:color w:val="0000CC"/>
          <w:sz w:val="24"/>
          <w:szCs w:val="24"/>
          <w:highlight w:val="yellow"/>
        </w:rPr>
        <w:t>--</w:t>
      </w:r>
      <w:r w:rsidR="000B306B">
        <w:rPr>
          <w:rFonts w:ascii="Book Antiqua" w:hAnsi="Book Antiqua" w:cs="Tahoma"/>
          <w:b/>
          <w:color w:val="0000CC"/>
          <w:sz w:val="24"/>
          <w:szCs w:val="24"/>
        </w:rPr>
        <w:t xml:space="preserve">   </w:t>
      </w:r>
      <w:r w:rsidRPr="002D4AB1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%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E27177" w:rsidRDefault="00E27177" w:rsidP="00E27177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 xml:space="preserve">(Information for </w:t>
      </w:r>
      <w:r w:rsidR="009C15AA" w:rsidRPr="00BB28B1">
        <w:rPr>
          <w:rFonts w:ascii="Book Antiqua" w:hAnsi="Book Antiqua"/>
          <w:b/>
          <w:i/>
          <w:sz w:val="24"/>
          <w:szCs w:val="24"/>
        </w:rPr>
        <w:t xml:space="preserve">the 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columns a, b and c is to be copied from the KPA-1 of the </w:t>
      </w:r>
      <w:r w:rsidR="00BB28B1"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6694"/>
        <w:gridCol w:w="1170"/>
        <w:gridCol w:w="2251"/>
        <w:gridCol w:w="1243"/>
        <w:gridCol w:w="1304"/>
      </w:tblGrid>
      <w:tr w:rsidR="00D758FA" w:rsidRPr="00797A86" w:rsidTr="00D758FA">
        <w:trPr>
          <w:trHeight w:val="688"/>
        </w:trPr>
        <w:tc>
          <w:tcPr>
            <w:tcW w:w="2744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851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05"/>
        </w:trPr>
        <w:tc>
          <w:tcPr>
            <w:tcW w:w="2744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851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79631F" w:rsidRPr="00797A86" w:rsidTr="009D777B">
        <w:trPr>
          <w:trHeight w:val="431"/>
        </w:trPr>
        <w:tc>
          <w:tcPr>
            <w:tcW w:w="213" w:type="pct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1.1</w:t>
            </w:r>
          </w:p>
        </w:tc>
        <w:tc>
          <w:tcPr>
            <w:tcW w:w="2531" w:type="pct"/>
            <w:shd w:val="clear" w:color="auto" w:fill="auto"/>
          </w:tcPr>
          <w:p w:rsidR="0079631F" w:rsidRPr="0043028A" w:rsidRDefault="0079631F" w:rsidP="0079631F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79631F" w:rsidRPr="002D4AB1" w:rsidRDefault="0079631F" w:rsidP="0079631F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1" w:type="pct"/>
            <w:shd w:val="clear" w:color="auto" w:fill="auto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79631F" w:rsidRPr="00797A86" w:rsidRDefault="0079631F" w:rsidP="0079631F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79631F" w:rsidRPr="00797A86" w:rsidRDefault="0079631F" w:rsidP="0079631F">
            <w:pPr>
              <w:rPr>
                <w:rFonts w:ascii="Book Antiqua" w:hAnsi="Book Antiqua"/>
              </w:rPr>
            </w:pPr>
          </w:p>
        </w:tc>
      </w:tr>
      <w:tr w:rsidR="0079631F" w:rsidRPr="00797A86" w:rsidTr="009D777B">
        <w:trPr>
          <w:trHeight w:val="440"/>
        </w:trPr>
        <w:tc>
          <w:tcPr>
            <w:tcW w:w="213" w:type="pct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1.2</w:t>
            </w:r>
          </w:p>
        </w:tc>
        <w:tc>
          <w:tcPr>
            <w:tcW w:w="2531" w:type="pct"/>
            <w:shd w:val="clear" w:color="auto" w:fill="auto"/>
          </w:tcPr>
          <w:p w:rsidR="0079631F" w:rsidRPr="0043028A" w:rsidRDefault="0079631F" w:rsidP="0079631F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79631F" w:rsidRPr="002D4AB1" w:rsidRDefault="0079631F" w:rsidP="0079631F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1" w:type="pct"/>
            <w:shd w:val="clear" w:color="auto" w:fill="auto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</w:tr>
      <w:tr w:rsidR="0079631F" w:rsidRPr="00797A86" w:rsidTr="009D777B">
        <w:trPr>
          <w:trHeight w:val="440"/>
        </w:trPr>
        <w:tc>
          <w:tcPr>
            <w:tcW w:w="213" w:type="pct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1.3</w:t>
            </w:r>
          </w:p>
        </w:tc>
        <w:tc>
          <w:tcPr>
            <w:tcW w:w="2531" w:type="pct"/>
            <w:shd w:val="clear" w:color="auto" w:fill="auto"/>
          </w:tcPr>
          <w:p w:rsidR="0079631F" w:rsidRPr="0043028A" w:rsidRDefault="0079631F" w:rsidP="0079631F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79631F" w:rsidRPr="002D4AB1" w:rsidRDefault="0079631F" w:rsidP="0079631F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1" w:type="pct"/>
            <w:shd w:val="clear" w:color="auto" w:fill="auto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79631F" w:rsidRPr="00797A86" w:rsidRDefault="0079631F" w:rsidP="0079631F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1.4</w:t>
            </w:r>
          </w:p>
        </w:tc>
        <w:tc>
          <w:tcPr>
            <w:tcW w:w="2531" w:type="pct"/>
            <w:shd w:val="clear" w:color="auto" w:fill="auto"/>
          </w:tcPr>
          <w:p w:rsidR="00D758FA" w:rsidRPr="0043028A" w:rsidRDefault="00D758FA" w:rsidP="00D758FA">
            <w:pPr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D758FA" w:rsidRPr="0043028A" w:rsidRDefault="0079631F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1" w:type="pct"/>
            <w:shd w:val="clear" w:color="auto" w:fill="auto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4037" w:type="pct"/>
            <w:gridSpan w:val="4"/>
            <w:shd w:val="clear" w:color="auto" w:fill="B4C6E7" w:themeFill="accent5" w:themeFillTint="66"/>
          </w:tcPr>
          <w:p w:rsidR="00D758FA" w:rsidRPr="00797A86" w:rsidRDefault="00D758FA" w:rsidP="002D4AB1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</w:t>
            </w:r>
            <w:r w:rsidR="002D4AB1">
              <w:rPr>
                <w:rFonts w:ascii="Book Antiqua" w:hAnsi="Book Antiqua"/>
                <w:b/>
              </w:rPr>
              <w:t>for</w:t>
            </w:r>
            <w:r w:rsidRPr="00797A86">
              <w:rPr>
                <w:rFonts w:ascii="Book Antiqua" w:hAnsi="Book Antiqua"/>
                <w:b/>
              </w:rPr>
              <w:t xml:space="preserve"> KPA</w:t>
            </w:r>
            <w:r w:rsidR="002D4AB1">
              <w:rPr>
                <w:rFonts w:ascii="Book Antiqua" w:hAnsi="Book Antiqua"/>
                <w:b/>
              </w:rPr>
              <w:t xml:space="preserve"> 1</w:t>
            </w:r>
            <w:r w:rsidRPr="00797A86">
              <w:rPr>
                <w:rFonts w:ascii="Book Antiqua" w:hAnsi="Book Antiqua"/>
                <w:b/>
              </w:rPr>
              <w:t xml:space="preserve">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C20B4" w:rsidRDefault="00D758FA" w:rsidP="00EC20B4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  <w:r w:rsidR="00EC20B4">
        <w:rPr>
          <w:rFonts w:ascii="Book Antiqua" w:hAnsi="Book Antiqua"/>
          <w:b/>
          <w:i/>
        </w:rPr>
        <w:t xml:space="preserve"> </w:t>
      </w:r>
    </w:p>
    <w:p w:rsidR="00E27177" w:rsidRPr="00EC20B4" w:rsidRDefault="00864C45" w:rsidP="00EC20B4">
      <w:pPr>
        <w:pStyle w:val="NoSpacing"/>
        <w:spacing w:after="240"/>
        <w:rPr>
          <w:rFonts w:ascii="Book Antiqua" w:hAnsi="Book Antiqua"/>
          <w:b/>
          <w:i/>
        </w:rPr>
        <w:sectPr w:rsidR="00E27177" w:rsidRPr="00EC20B4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>
        <w:rPr>
          <w:rFonts w:ascii="Book Antiqua" w:hAnsi="Book Antiqua"/>
          <w:i/>
        </w:rPr>
        <w:t>Detailed</w:t>
      </w:r>
      <w:r w:rsidR="00EC20B4"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="00EC20B4"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</w:t>
      </w:r>
      <w:r w:rsidR="00EC20B4">
        <w:rPr>
          <w:rFonts w:ascii="Book Antiqua" w:hAnsi="Book Antiqua"/>
          <w:i/>
        </w:rPr>
        <w:t xml:space="preserve"> </w:t>
      </w:r>
      <w:r>
        <w:rPr>
          <w:rFonts w:ascii="Book Antiqua" w:hAnsi="Book Antiqua"/>
          <w:i/>
        </w:rPr>
        <w:t>should</w:t>
      </w:r>
      <w:r w:rsidR="00EC20B4" w:rsidRPr="00EC20B4">
        <w:rPr>
          <w:rFonts w:ascii="Book Antiqua" w:hAnsi="Book Antiqua"/>
          <w:i/>
        </w:rPr>
        <w:t xml:space="preserve"> b</w:t>
      </w:r>
      <w:r w:rsidR="00EC20B4">
        <w:rPr>
          <w:rFonts w:ascii="Book Antiqua" w:hAnsi="Book Antiqua"/>
          <w:i/>
        </w:rPr>
        <w:t>e</w:t>
      </w:r>
      <w:r w:rsidR="00EC20B4" w:rsidRPr="00EC20B4">
        <w:rPr>
          <w:rFonts w:ascii="Book Antiqua" w:hAnsi="Book Antiqua"/>
          <w:i/>
        </w:rPr>
        <w:t xml:space="preserve"> presented in </w:t>
      </w:r>
      <w:r w:rsidR="00EC20B4" w:rsidRPr="00EC20B4">
        <w:rPr>
          <w:rFonts w:ascii="Book Antiqua" w:hAnsi="Book Antiqua"/>
          <w:b/>
          <w:i/>
        </w:rPr>
        <w:t>Annex 3: Working Sheets</w:t>
      </w: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9" w:name="_Toc471375215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2:</w:t>
      </w:r>
      <w:r w:rsidR="00C224E6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PERFORMANCE REPORTING</w:t>
      </w:r>
      <w:bookmarkEnd w:id="9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(</w:t>
      </w:r>
      <w:r w:rsidR="000B306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2D4AB1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 xml:space="preserve"> %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OVERALL WEIGHT OUT OF SIX KPAs)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ab/>
      </w:r>
    </w:p>
    <w:p w:rsidR="000B306B" w:rsidRDefault="000B306B" w:rsidP="000B306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2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6673"/>
        <w:gridCol w:w="1170"/>
        <w:gridCol w:w="2272"/>
        <w:gridCol w:w="1243"/>
        <w:gridCol w:w="1304"/>
      </w:tblGrid>
      <w:tr w:rsidR="00D758FA" w:rsidRPr="00797A86" w:rsidTr="000B306B">
        <w:trPr>
          <w:trHeight w:val="836"/>
        </w:trPr>
        <w:tc>
          <w:tcPr>
            <w:tcW w:w="2736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 xml:space="preserve">KEY PERFORMANCE INDICATORS (KPIs)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(Minimum 2 &amp; Maximum 4)</w:t>
            </w:r>
            <w:r w:rsidRPr="00797A86">
              <w:rPr>
                <w:rFonts w:ascii="Book Antiqua" w:hAnsi="Book Antiqua"/>
                <w:i/>
              </w:rPr>
              <w:tab/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859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 xml:space="preserve">SERVICE DELIVERY STANDARDS (SDS) 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0B306B">
        <w:trPr>
          <w:trHeight w:val="323"/>
        </w:trPr>
        <w:tc>
          <w:tcPr>
            <w:tcW w:w="2736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859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9D777B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2.1</w:t>
            </w:r>
          </w:p>
        </w:tc>
        <w:tc>
          <w:tcPr>
            <w:tcW w:w="252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2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9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2.2</w:t>
            </w:r>
          </w:p>
        </w:tc>
        <w:tc>
          <w:tcPr>
            <w:tcW w:w="252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2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9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2.3</w:t>
            </w:r>
          </w:p>
        </w:tc>
        <w:tc>
          <w:tcPr>
            <w:tcW w:w="252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2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859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0B306B" w:rsidRPr="00797A86" w:rsidTr="009D777B">
        <w:trPr>
          <w:trHeight w:val="440"/>
        </w:trPr>
        <w:tc>
          <w:tcPr>
            <w:tcW w:w="213" w:type="pct"/>
          </w:tcPr>
          <w:p w:rsidR="000B306B" w:rsidRPr="00797A86" w:rsidRDefault="000B306B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2523" w:type="pct"/>
          </w:tcPr>
          <w:p w:rsidR="000B306B" w:rsidRPr="00797A86" w:rsidRDefault="000B306B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42" w:type="pct"/>
          </w:tcPr>
          <w:p w:rsidR="000B306B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</w:p>
        </w:tc>
        <w:tc>
          <w:tcPr>
            <w:tcW w:w="859" w:type="pct"/>
          </w:tcPr>
          <w:p w:rsidR="000B306B" w:rsidRPr="00797A86" w:rsidRDefault="000B306B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0B306B" w:rsidRPr="00797A86" w:rsidRDefault="000B306B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0B306B" w:rsidRPr="00797A86" w:rsidRDefault="000B306B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4037" w:type="pct"/>
            <w:gridSpan w:val="4"/>
            <w:shd w:val="clear" w:color="auto" w:fill="B4C6E7" w:themeFill="accent5" w:themeFillTint="66"/>
          </w:tcPr>
          <w:p w:rsidR="00D758FA" w:rsidRPr="00797A86" w:rsidRDefault="00D758FA" w:rsidP="002D4AB1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</w:t>
            </w:r>
            <w:r w:rsidR="002D4AB1">
              <w:rPr>
                <w:rFonts w:ascii="Book Antiqua" w:hAnsi="Book Antiqua"/>
                <w:b/>
              </w:rPr>
              <w:t>for</w:t>
            </w:r>
            <w:r w:rsidRPr="00797A86">
              <w:rPr>
                <w:rFonts w:ascii="Book Antiqua" w:hAnsi="Book Antiqua"/>
                <w:b/>
              </w:rPr>
              <w:t xml:space="preserve"> KPA</w:t>
            </w:r>
            <w:r w:rsidR="002D4AB1">
              <w:rPr>
                <w:rFonts w:ascii="Book Antiqua" w:hAnsi="Book Antiqua"/>
                <w:b/>
              </w:rPr>
              <w:t xml:space="preserve"> 2</w:t>
            </w:r>
            <w:r w:rsidRPr="00797A86">
              <w:rPr>
                <w:rFonts w:ascii="Book Antiqua" w:hAnsi="Book Antiqua"/>
                <w:b/>
              </w:rPr>
              <w:t xml:space="preserve">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D758FA" w:rsidP="00CE3A78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</w:p>
    <w:p w:rsidR="00E27177" w:rsidRDefault="00CE3A78" w:rsidP="00CE3A78">
      <w:pPr>
        <w:spacing w:after="0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Pr="003748B6" w:rsidRDefault="00E27177" w:rsidP="003748B6">
      <w:pPr>
        <w:pStyle w:val="Heading2"/>
        <w:numPr>
          <w:ilvl w:val="2"/>
          <w:numId w:val="7"/>
        </w:numPr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10" w:name="_Toc471375216"/>
      <w:r w:rsidRPr="003748B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3:</w:t>
      </w:r>
      <w:r w:rsidRPr="003748B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</w:r>
      <w:r w:rsidR="00D758FA" w:rsidRPr="003748B6">
        <w:rPr>
          <w:rFonts w:ascii="Book Antiqua" w:hAnsi="Book Antiqua"/>
          <w:b/>
          <w:i/>
          <w:color w:val="0000CC"/>
          <w:sz w:val="24"/>
          <w:szCs w:val="24"/>
        </w:rPr>
        <w:t>IMPLEMENTATION OF ANNUAL ACTION PLAN AND FINANCIAL MANAGEMENT</w:t>
      </w:r>
      <w:bookmarkEnd w:id="10"/>
    </w:p>
    <w:p w:rsidR="00E27177" w:rsidRPr="00515ED5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0B306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2D4AB1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 xml:space="preserve"> %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0B306B" w:rsidRDefault="000B306B" w:rsidP="000B306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3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6091"/>
        <w:gridCol w:w="1439"/>
        <w:gridCol w:w="2584"/>
        <w:gridCol w:w="1243"/>
        <w:gridCol w:w="1304"/>
      </w:tblGrid>
      <w:tr w:rsidR="00D758FA" w:rsidRPr="00797A86" w:rsidTr="00D758FA">
        <w:trPr>
          <w:trHeight w:val="773"/>
        </w:trPr>
        <w:tc>
          <w:tcPr>
            <w:tcW w:w="2516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 xml:space="preserve"> (Minimum 2 &amp; Maximum 4)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544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77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50"/>
        </w:trPr>
        <w:tc>
          <w:tcPr>
            <w:tcW w:w="2516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544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77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9D777B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3.1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544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3.2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544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3.3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544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3.4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544" w:type="pct"/>
          </w:tcPr>
          <w:p w:rsidR="00D758FA" w:rsidRPr="002D4AB1" w:rsidRDefault="000B306B" w:rsidP="00D758FA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4037" w:type="pct"/>
            <w:gridSpan w:val="4"/>
            <w:shd w:val="clear" w:color="auto" w:fill="B4C6E7" w:themeFill="accent5" w:themeFillTint="66"/>
          </w:tcPr>
          <w:p w:rsidR="00D758FA" w:rsidRPr="00797A86" w:rsidRDefault="00D758FA" w:rsidP="002D4AB1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</w:t>
            </w:r>
            <w:proofErr w:type="gramStart"/>
            <w:r w:rsidRPr="00797A86">
              <w:rPr>
                <w:rFonts w:ascii="Book Antiqua" w:hAnsi="Book Antiqua"/>
                <w:b/>
              </w:rPr>
              <w:t xml:space="preserve">RATING </w:t>
            </w:r>
            <w:r w:rsidR="002D4AB1">
              <w:rPr>
                <w:rFonts w:ascii="Book Antiqua" w:hAnsi="Book Antiqua"/>
                <w:b/>
              </w:rPr>
              <w:t xml:space="preserve"> for</w:t>
            </w:r>
            <w:proofErr w:type="gramEnd"/>
            <w:r w:rsidRPr="00797A86">
              <w:rPr>
                <w:rFonts w:ascii="Book Antiqua" w:hAnsi="Book Antiqua"/>
                <w:b/>
              </w:rPr>
              <w:t xml:space="preserve"> KPA</w:t>
            </w:r>
            <w:r w:rsidR="002D4AB1">
              <w:rPr>
                <w:rFonts w:ascii="Book Antiqua" w:hAnsi="Book Antiqua"/>
                <w:b/>
              </w:rPr>
              <w:t xml:space="preserve"> 3</w:t>
            </w:r>
            <w:r w:rsidRPr="00797A86">
              <w:rPr>
                <w:rFonts w:ascii="Book Antiqua" w:hAnsi="Book Antiqua"/>
                <w:b/>
              </w:rPr>
              <w:t xml:space="preserve">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CE3A78" w:rsidRPr="006A1346" w:rsidRDefault="00CE3A78" w:rsidP="00CE3A78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E27177" w:rsidRDefault="00CE3A78" w:rsidP="00CE3A78">
      <w:pPr>
        <w:spacing w:after="0"/>
        <w:rPr>
          <w:rFonts w:ascii="Book Antiqua" w:hAnsi="Book Antiqua"/>
          <w:color w:val="0000CC"/>
          <w:sz w:val="24"/>
          <w:szCs w:val="24"/>
        </w:r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352988" w:rsidRDefault="00E27177" w:rsidP="00352988">
      <w:pPr>
        <w:pStyle w:val="Heading2"/>
        <w:numPr>
          <w:ilvl w:val="2"/>
          <w:numId w:val="7"/>
        </w:numPr>
        <w:rPr>
          <w:rFonts w:ascii="Book Antiqua" w:hAnsi="Book Antiqua"/>
          <w:b/>
          <w:i/>
          <w:color w:val="0000CC"/>
          <w:sz w:val="24"/>
          <w:szCs w:val="24"/>
        </w:rPr>
      </w:pPr>
      <w:bookmarkStart w:id="11" w:name="_Toc471375217"/>
      <w:r w:rsidRPr="00352988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 xml:space="preserve">KEY PERFORMANCE AREA (KPA) 4: </w:t>
      </w:r>
      <w:r w:rsidR="00D758FA" w:rsidRPr="00352988">
        <w:rPr>
          <w:rFonts w:ascii="Book Antiqua" w:hAnsi="Book Antiqua" w:cs="Calibri"/>
          <w:b/>
          <w:i/>
          <w:color w:val="0000CC"/>
          <w:sz w:val="24"/>
          <w:szCs w:val="24"/>
        </w:rPr>
        <w:t>HUMAN RESOURCE MANAGEMENT</w:t>
      </w:r>
      <w:bookmarkEnd w:id="11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0B306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2D4AB1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 xml:space="preserve"> %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0B306B" w:rsidRDefault="000B306B" w:rsidP="000B306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4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6665"/>
        <w:gridCol w:w="1170"/>
        <w:gridCol w:w="2512"/>
        <w:gridCol w:w="1244"/>
        <w:gridCol w:w="1304"/>
      </w:tblGrid>
      <w:tr w:rsidR="00D758FA" w:rsidRPr="00797A86" w:rsidTr="000B306B">
        <w:trPr>
          <w:trHeight w:val="683"/>
        </w:trPr>
        <w:tc>
          <w:tcPr>
            <w:tcW w:w="2676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 xml:space="preserve"> (Minimum 2 &amp; Maximum 4)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37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86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0B306B">
        <w:trPr>
          <w:trHeight w:val="260"/>
        </w:trPr>
        <w:tc>
          <w:tcPr>
            <w:tcW w:w="2676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37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86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9D777B">
        <w:trPr>
          <w:trHeight w:val="440"/>
        </w:trPr>
        <w:tc>
          <w:tcPr>
            <w:tcW w:w="191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4.1</w:t>
            </w:r>
          </w:p>
        </w:tc>
        <w:tc>
          <w:tcPr>
            <w:tcW w:w="2486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37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191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4.2</w:t>
            </w:r>
          </w:p>
        </w:tc>
        <w:tc>
          <w:tcPr>
            <w:tcW w:w="2486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37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191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4.3</w:t>
            </w:r>
          </w:p>
        </w:tc>
        <w:tc>
          <w:tcPr>
            <w:tcW w:w="2486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37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191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4.</w:t>
            </w:r>
            <w:r w:rsidRPr="00797A86">
              <w:rPr>
                <w:rFonts w:ascii="Book Antiqua" w:hAnsi="Book Antiqua"/>
              </w:rPr>
              <w:t>4</w:t>
            </w:r>
          </w:p>
        </w:tc>
        <w:tc>
          <w:tcPr>
            <w:tcW w:w="2486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37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350"/>
        </w:trPr>
        <w:tc>
          <w:tcPr>
            <w:tcW w:w="4050" w:type="pct"/>
            <w:gridSpan w:val="4"/>
            <w:shd w:val="clear" w:color="auto" w:fill="B4C6E7" w:themeFill="accent5" w:themeFillTint="66"/>
          </w:tcPr>
          <w:p w:rsidR="00D758FA" w:rsidRPr="00797A86" w:rsidRDefault="00D758FA" w:rsidP="002D4AB1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</w:t>
            </w:r>
            <w:proofErr w:type="gramStart"/>
            <w:r w:rsidRPr="00797A86">
              <w:rPr>
                <w:rFonts w:ascii="Book Antiqua" w:hAnsi="Book Antiqua"/>
                <w:b/>
              </w:rPr>
              <w:t xml:space="preserve">RATING </w:t>
            </w:r>
            <w:r w:rsidR="002D4AB1">
              <w:rPr>
                <w:rFonts w:ascii="Book Antiqua" w:hAnsi="Book Antiqua"/>
                <w:b/>
              </w:rPr>
              <w:t xml:space="preserve"> for</w:t>
            </w:r>
            <w:proofErr w:type="gramEnd"/>
            <w:r w:rsidRPr="00797A86">
              <w:rPr>
                <w:rFonts w:ascii="Book Antiqua" w:hAnsi="Book Antiqua"/>
                <w:b/>
              </w:rPr>
              <w:t xml:space="preserve"> KPA</w:t>
            </w:r>
            <w:r w:rsidR="002D4AB1">
              <w:rPr>
                <w:rFonts w:ascii="Book Antiqua" w:hAnsi="Book Antiqua"/>
                <w:b/>
              </w:rPr>
              <w:t xml:space="preserve"> 4</w:t>
            </w:r>
            <w:r w:rsidRPr="00797A86">
              <w:rPr>
                <w:rFonts w:ascii="Book Antiqua" w:hAnsi="Book Antiqua"/>
                <w:b/>
              </w:rPr>
              <w:t xml:space="preserve">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64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CE3A78" w:rsidRPr="006A1346" w:rsidRDefault="00CE3A78" w:rsidP="00CE3A78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E27177" w:rsidRPr="006A1346" w:rsidRDefault="00CE3A78" w:rsidP="00CE3A78">
      <w:pPr>
        <w:spacing w:after="0"/>
        <w:rPr>
          <w:rFonts w:ascii="Book Antiqua" w:hAnsi="Book Antiqua"/>
          <w:b/>
          <w:i/>
        </w:r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12" w:name="_Toc471375218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5: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  <w:t>CUSTOMER SERVICE INITIATIVES</w:t>
      </w:r>
      <w:bookmarkEnd w:id="12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0B306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--</w:t>
      </w:r>
      <w:r w:rsidRPr="002D4AB1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 xml:space="preserve"> %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0B306B" w:rsidRDefault="000B306B" w:rsidP="000B306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5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6781"/>
        <w:gridCol w:w="1081"/>
        <w:gridCol w:w="2609"/>
        <w:gridCol w:w="1260"/>
        <w:gridCol w:w="1081"/>
      </w:tblGrid>
      <w:tr w:rsidR="00D758FA" w:rsidRPr="00797A86" w:rsidTr="00D758FA">
        <w:trPr>
          <w:trHeight w:val="688"/>
        </w:trPr>
        <w:tc>
          <w:tcPr>
            <w:tcW w:w="2751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  <w:r w:rsidRPr="00797A86">
              <w:rPr>
                <w:rFonts w:ascii="Book Antiqua" w:hAnsi="Book Antiqua"/>
                <w:b/>
                <w:i/>
                <w:color w:val="0000CC"/>
              </w:rPr>
              <w:t xml:space="preserve">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(Minimum 2 &amp; Maximum 4)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40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7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68"/>
        </w:trPr>
        <w:tc>
          <w:tcPr>
            <w:tcW w:w="2751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0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7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9D777B">
        <w:trPr>
          <w:trHeight w:val="431"/>
        </w:trPr>
        <w:tc>
          <w:tcPr>
            <w:tcW w:w="222" w:type="pct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5.1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03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22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5.2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03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22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5.3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03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440"/>
        </w:trPr>
        <w:tc>
          <w:tcPr>
            <w:tcW w:w="222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5.4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403" w:type="pct"/>
          </w:tcPr>
          <w:p w:rsidR="00D758FA" w:rsidRPr="002D4AB1" w:rsidRDefault="000B306B" w:rsidP="00D758FA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D758FA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9D777B">
        <w:trPr>
          <w:trHeight w:val="287"/>
        </w:trPr>
        <w:tc>
          <w:tcPr>
            <w:tcW w:w="4127" w:type="pct"/>
            <w:gridSpan w:val="4"/>
            <w:shd w:val="clear" w:color="auto" w:fill="B4C6E7" w:themeFill="accent5" w:themeFillTint="66"/>
          </w:tcPr>
          <w:p w:rsidR="00D758FA" w:rsidRPr="00797A86" w:rsidRDefault="00D758FA" w:rsidP="002D4AB1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</w:t>
            </w:r>
            <w:proofErr w:type="gramStart"/>
            <w:r w:rsidRPr="00797A86">
              <w:rPr>
                <w:rFonts w:ascii="Book Antiqua" w:hAnsi="Book Antiqua"/>
                <w:b/>
              </w:rPr>
              <w:t xml:space="preserve">RATING </w:t>
            </w:r>
            <w:r w:rsidR="002D4AB1">
              <w:rPr>
                <w:rFonts w:ascii="Book Antiqua" w:hAnsi="Book Antiqua"/>
                <w:b/>
              </w:rPr>
              <w:t xml:space="preserve"> for</w:t>
            </w:r>
            <w:proofErr w:type="gramEnd"/>
            <w:r w:rsidRPr="00797A86">
              <w:rPr>
                <w:rFonts w:ascii="Book Antiqua" w:hAnsi="Book Antiqua"/>
                <w:b/>
              </w:rPr>
              <w:t xml:space="preserve"> KPA</w:t>
            </w:r>
            <w:r w:rsidR="002D4AB1">
              <w:rPr>
                <w:rFonts w:ascii="Book Antiqua" w:hAnsi="Book Antiqua"/>
                <w:b/>
              </w:rPr>
              <w:t xml:space="preserve"> 5</w:t>
            </w:r>
            <w:r w:rsidRPr="00797A86">
              <w:rPr>
                <w:rFonts w:ascii="Book Antiqua" w:hAnsi="Book Antiqua"/>
                <w:b/>
              </w:rPr>
              <w:t xml:space="preserve">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D9E2F3" w:themeFill="accent5" w:themeFillTint="33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CE3A78" w:rsidRPr="006A1346" w:rsidRDefault="00CE3A78" w:rsidP="00CE3A78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CE3A78" w:rsidRDefault="00CE3A78" w:rsidP="00CE3A78">
      <w:pPr>
        <w:spacing w:after="0"/>
        <w:rPr>
          <w:rFonts w:ascii="Book Antiqua" w:hAnsi="Book Antiqua"/>
          <w:b/>
          <w:color w:val="0000CC"/>
          <w:sz w:val="24"/>
          <w:szCs w:val="24"/>
        </w:rPr>
        <w:sectPr w:rsidR="00CE3A78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E27177" w:rsidRPr="009C15AA" w:rsidRDefault="00C224E6" w:rsidP="009C15AA">
      <w:pPr>
        <w:pStyle w:val="ListParagraph"/>
        <w:numPr>
          <w:ilvl w:val="2"/>
          <w:numId w:val="7"/>
        </w:num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</w:pPr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 </w:t>
      </w:r>
      <w:bookmarkStart w:id="13" w:name="_Toc471375219"/>
      <w:r w:rsidR="00E27177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6: WORK ENVIRONMENT IMPROVEMENT INITIATIVES</w:t>
      </w:r>
      <w:bookmarkEnd w:id="13"/>
      <w:r w:rsidR="00A447DF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="00A447DF" w:rsidRPr="00797A86">
        <w:rPr>
          <w:rFonts w:ascii="Book Antiqua" w:hAnsi="Book Antiqua" w:cs="Calibri"/>
          <w:b/>
          <w:i/>
          <w:color w:val="0000CC"/>
        </w:rPr>
        <w:t>AND CROSS-CUTTING ISSUES</w:t>
      </w:r>
    </w:p>
    <w:p w:rsidR="00E27177" w:rsidRPr="00515ED5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0B306B">
        <w:rPr>
          <w:rFonts w:ascii="Book Antiqua" w:hAnsi="Book Antiqua"/>
          <w:b/>
          <w:i/>
          <w:color w:val="0000CC"/>
          <w:sz w:val="24"/>
          <w:szCs w:val="24"/>
          <w:highlight w:val="yellow"/>
        </w:rPr>
        <w:t>(</w:t>
      </w:r>
      <w:r w:rsidR="000B306B" w:rsidRPr="000B306B">
        <w:rPr>
          <w:rFonts w:ascii="Book Antiqua" w:hAnsi="Book Antiqua"/>
          <w:b/>
          <w:i/>
          <w:color w:val="0000CC"/>
          <w:sz w:val="24"/>
          <w:szCs w:val="24"/>
          <w:highlight w:val="yellow"/>
        </w:rPr>
        <w:t>--</w:t>
      </w:r>
      <w:r w:rsidRPr="000B306B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 xml:space="preserve"> </w:t>
      </w:r>
      <w:r w:rsidRPr="002D4AB1">
        <w:rPr>
          <w:rFonts w:ascii="Book Antiqua" w:hAnsi="Book Antiqua"/>
          <w:b/>
          <w:i/>
          <w:color w:val="0000CC"/>
          <w:sz w:val="24"/>
          <w:szCs w:val="24"/>
          <w:highlight w:val="yellow"/>
          <w:u w:val="single"/>
        </w:rPr>
        <w:t>%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0B306B" w:rsidRDefault="000B306B" w:rsidP="000B306B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>(Information for the columns a, b and c is to be copied from the KPA-</w:t>
      </w:r>
      <w:r>
        <w:rPr>
          <w:rFonts w:ascii="Book Antiqua" w:hAnsi="Book Antiqua"/>
          <w:b/>
          <w:i/>
          <w:sz w:val="24"/>
          <w:szCs w:val="24"/>
        </w:rPr>
        <w:t>6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 of the </w:t>
      </w:r>
      <w:r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"/>
        <w:gridCol w:w="6635"/>
        <w:gridCol w:w="1170"/>
        <w:gridCol w:w="2562"/>
        <w:gridCol w:w="1243"/>
        <w:gridCol w:w="1304"/>
      </w:tblGrid>
      <w:tr w:rsidR="00A447DF" w:rsidRPr="00797A86" w:rsidTr="00EC20B4">
        <w:trPr>
          <w:trHeight w:val="688"/>
        </w:trPr>
        <w:tc>
          <w:tcPr>
            <w:tcW w:w="2658" w:type="pct"/>
            <w:gridSpan w:val="2"/>
            <w:shd w:val="clear" w:color="auto" w:fill="D9D9D9" w:themeFill="background1" w:themeFillShade="D9"/>
          </w:tcPr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  <w:r w:rsidRPr="00797A86">
              <w:rPr>
                <w:rFonts w:ascii="Book Antiqua" w:hAnsi="Book Antiqua"/>
              </w:rPr>
              <w:tab/>
            </w:r>
            <w:r w:rsidRPr="00797A86">
              <w:rPr>
                <w:rFonts w:ascii="Book Antiqua" w:hAnsi="Book Antiqua"/>
                <w:b/>
                <w:i/>
                <w:color w:val="0000CC"/>
              </w:rPr>
              <w:t>(Minimum 2 &amp; Maximum 4)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56" w:type="pct"/>
            <w:shd w:val="clear" w:color="auto" w:fill="D9D9D9" w:themeFill="background1" w:themeFillShade="D9"/>
          </w:tcPr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A447DF" w:rsidRPr="00797A86" w:rsidTr="00EC20B4">
        <w:trPr>
          <w:trHeight w:val="278"/>
        </w:trPr>
        <w:tc>
          <w:tcPr>
            <w:tcW w:w="2658" w:type="pct"/>
            <w:gridSpan w:val="2"/>
            <w:shd w:val="clear" w:color="auto" w:fill="D9D9D9" w:themeFill="background1" w:themeFillShade="D9"/>
          </w:tcPr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56" w:type="pct"/>
            <w:shd w:val="clear" w:color="auto" w:fill="D9D9D9" w:themeFill="background1" w:themeFillShade="D9"/>
          </w:tcPr>
          <w:p w:rsidR="00A447DF" w:rsidRPr="00797A86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A447DF" w:rsidRPr="00797A86" w:rsidTr="009D777B">
        <w:trPr>
          <w:trHeight w:val="440"/>
        </w:trPr>
        <w:tc>
          <w:tcPr>
            <w:tcW w:w="183" w:type="pct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6.</w:t>
            </w:r>
            <w:r>
              <w:rPr>
                <w:rFonts w:ascii="Book Antiqua" w:hAnsi="Book Antiqua"/>
              </w:rPr>
              <w:t>1</w:t>
            </w:r>
          </w:p>
        </w:tc>
        <w:tc>
          <w:tcPr>
            <w:tcW w:w="2475" w:type="pct"/>
          </w:tcPr>
          <w:p w:rsidR="00A447DF" w:rsidRPr="00B5200A" w:rsidRDefault="00A447DF" w:rsidP="00EC20B4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A447DF" w:rsidRPr="002D4AB1" w:rsidRDefault="000B306B" w:rsidP="00EC20B4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56" w:type="pct"/>
          </w:tcPr>
          <w:p w:rsidR="00A447DF" w:rsidRPr="00797A86" w:rsidRDefault="00A447DF" w:rsidP="00EC20B4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</w:tr>
      <w:tr w:rsidR="00A447DF" w:rsidRPr="00797A86" w:rsidTr="009D777B">
        <w:trPr>
          <w:trHeight w:val="440"/>
        </w:trPr>
        <w:tc>
          <w:tcPr>
            <w:tcW w:w="183" w:type="pct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6.</w:t>
            </w:r>
            <w:r>
              <w:rPr>
                <w:rFonts w:ascii="Book Antiqua" w:hAnsi="Book Antiqua"/>
              </w:rPr>
              <w:t>2</w:t>
            </w:r>
          </w:p>
        </w:tc>
        <w:tc>
          <w:tcPr>
            <w:tcW w:w="2475" w:type="pct"/>
          </w:tcPr>
          <w:p w:rsidR="00A447DF" w:rsidRPr="00B5200A" w:rsidRDefault="00A447DF" w:rsidP="00EC20B4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A447DF" w:rsidRPr="002D4AB1" w:rsidRDefault="000B306B" w:rsidP="00EC20B4">
            <w:pPr>
              <w:spacing w:after="0" w:line="240" w:lineRule="auto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56" w:type="pct"/>
          </w:tcPr>
          <w:p w:rsidR="00A447DF" w:rsidRPr="00797A86" w:rsidRDefault="00A447DF" w:rsidP="00EC20B4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</w:tr>
      <w:tr w:rsidR="00A447DF" w:rsidRPr="00797A86" w:rsidTr="009D777B">
        <w:trPr>
          <w:trHeight w:val="503"/>
        </w:trPr>
        <w:tc>
          <w:tcPr>
            <w:tcW w:w="183" w:type="pct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6.</w:t>
            </w:r>
            <w:r>
              <w:rPr>
                <w:rFonts w:ascii="Book Antiqua" w:hAnsi="Book Antiqua"/>
              </w:rPr>
              <w:t>3</w:t>
            </w:r>
          </w:p>
        </w:tc>
        <w:tc>
          <w:tcPr>
            <w:tcW w:w="2475" w:type="pct"/>
          </w:tcPr>
          <w:p w:rsidR="00A447DF" w:rsidRPr="00B5200A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A447DF" w:rsidRPr="002D4AB1" w:rsidRDefault="000B306B" w:rsidP="00EC20B4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highlight w:val="yellow"/>
              </w:rPr>
              <w:t>%</w:t>
            </w:r>
          </w:p>
        </w:tc>
        <w:tc>
          <w:tcPr>
            <w:tcW w:w="956" w:type="pct"/>
          </w:tcPr>
          <w:p w:rsidR="00A447DF" w:rsidRPr="00797A86" w:rsidRDefault="00A447DF" w:rsidP="00EC20B4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</w:tr>
      <w:tr w:rsidR="000B306B" w:rsidRPr="00797A86" w:rsidTr="009D777B">
        <w:trPr>
          <w:trHeight w:val="512"/>
        </w:trPr>
        <w:tc>
          <w:tcPr>
            <w:tcW w:w="183" w:type="pct"/>
          </w:tcPr>
          <w:p w:rsidR="000B306B" w:rsidRPr="00797A86" w:rsidRDefault="000B306B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2475" w:type="pct"/>
          </w:tcPr>
          <w:p w:rsidR="000B306B" w:rsidRPr="00B5200A" w:rsidRDefault="000B306B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36" w:type="pct"/>
          </w:tcPr>
          <w:p w:rsidR="000B306B" w:rsidRPr="002D4AB1" w:rsidRDefault="000B306B" w:rsidP="00EC20B4">
            <w:pPr>
              <w:spacing w:after="0"/>
              <w:jc w:val="center"/>
              <w:rPr>
                <w:rFonts w:ascii="Book Antiqua" w:hAnsi="Book Antiqua"/>
                <w:highlight w:val="yellow"/>
              </w:rPr>
            </w:pPr>
          </w:p>
        </w:tc>
        <w:tc>
          <w:tcPr>
            <w:tcW w:w="956" w:type="pct"/>
          </w:tcPr>
          <w:p w:rsidR="000B306B" w:rsidRPr="00797A86" w:rsidRDefault="000B306B" w:rsidP="00EC20B4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64" w:type="pct"/>
            <w:shd w:val="clear" w:color="auto" w:fill="D9E2F3" w:themeFill="accent5" w:themeFillTint="33"/>
          </w:tcPr>
          <w:p w:rsidR="000B306B" w:rsidRPr="00797A86" w:rsidRDefault="000B306B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0B306B" w:rsidRPr="00797A86" w:rsidRDefault="000B306B" w:rsidP="00EC20B4">
            <w:pPr>
              <w:spacing w:after="0"/>
              <w:rPr>
                <w:rFonts w:ascii="Book Antiqua" w:hAnsi="Book Antiqua"/>
              </w:rPr>
            </w:pPr>
          </w:p>
        </w:tc>
      </w:tr>
      <w:tr w:rsidR="00A447DF" w:rsidRPr="00797A86" w:rsidTr="009D777B">
        <w:trPr>
          <w:trHeight w:val="278"/>
        </w:trPr>
        <w:tc>
          <w:tcPr>
            <w:tcW w:w="4050" w:type="pct"/>
            <w:gridSpan w:val="4"/>
            <w:shd w:val="clear" w:color="auto" w:fill="B4C6E7" w:themeFill="accent5" w:themeFillTint="66"/>
          </w:tcPr>
          <w:p w:rsidR="00A447DF" w:rsidRPr="00797A86" w:rsidRDefault="00A447DF" w:rsidP="002D4AB1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>OVERALL RATING</w:t>
            </w:r>
            <w:r w:rsidR="002D4AB1">
              <w:rPr>
                <w:rFonts w:ascii="Book Antiqua" w:hAnsi="Book Antiqua"/>
                <w:b/>
              </w:rPr>
              <w:t xml:space="preserve"> for</w:t>
            </w:r>
            <w:r w:rsidRPr="00797A86">
              <w:rPr>
                <w:rFonts w:ascii="Book Antiqua" w:hAnsi="Book Antiqua"/>
                <w:b/>
              </w:rPr>
              <w:t xml:space="preserve"> KPA</w:t>
            </w:r>
            <w:r w:rsidR="002D4AB1">
              <w:rPr>
                <w:rFonts w:ascii="Book Antiqua" w:hAnsi="Book Antiqua"/>
                <w:b/>
              </w:rPr>
              <w:t xml:space="preserve"> 6</w:t>
            </w:r>
            <w:r w:rsidRPr="00797A86">
              <w:rPr>
                <w:rFonts w:ascii="Book Antiqua" w:hAnsi="Book Antiqua"/>
                <w:b/>
              </w:rPr>
              <w:t xml:space="preserve">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64" w:type="pct"/>
            <w:shd w:val="clear" w:color="auto" w:fill="2F5496" w:themeFill="accent5" w:themeFillShade="BF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D9E2F3" w:themeFill="accent5" w:themeFillTint="33"/>
          </w:tcPr>
          <w:p w:rsidR="00A447DF" w:rsidRPr="00797A86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CE3A78" w:rsidRPr="006A1346" w:rsidRDefault="00CE3A78" w:rsidP="00CE3A78">
      <w:pPr>
        <w:pStyle w:val="NoSpacing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>
        <w:rPr>
          <w:rFonts w:ascii="Book Antiqua" w:hAnsi="Book Antiqua"/>
          <w:b/>
          <w:i/>
        </w:rPr>
        <w:t>1.</w:t>
      </w:r>
    </w:p>
    <w:p w:rsidR="00CE3A78" w:rsidRDefault="00CE3A78" w:rsidP="00CE3A78">
      <w:pPr>
        <w:spacing w:after="0"/>
        <w:rPr>
          <w:rFonts w:ascii="Book Antiqua" w:hAnsi="Book Antiqua"/>
          <w:b/>
          <w:color w:val="0000CC"/>
          <w:sz w:val="24"/>
          <w:szCs w:val="24"/>
        </w:rPr>
        <w:sectPr w:rsidR="00CE3A78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  <w:r>
        <w:rPr>
          <w:rFonts w:ascii="Book Antiqua" w:hAnsi="Book Antiqua"/>
          <w:i/>
        </w:rPr>
        <w:t>Detailed</w:t>
      </w:r>
      <w:r w:rsidRPr="00EC20B4">
        <w:rPr>
          <w:rFonts w:ascii="Book Antiqua" w:hAnsi="Book Antiqua"/>
          <w:i/>
        </w:rPr>
        <w:t xml:space="preserve"> information </w:t>
      </w:r>
      <w:r>
        <w:rPr>
          <w:rFonts w:ascii="Book Antiqua" w:hAnsi="Book Antiqua"/>
          <w:i/>
        </w:rPr>
        <w:t xml:space="preserve">on </w:t>
      </w:r>
      <w:r w:rsidRPr="00EC20B4">
        <w:rPr>
          <w:rFonts w:ascii="Book Antiqua" w:hAnsi="Book Antiqua"/>
          <w:i/>
        </w:rPr>
        <w:t>rating</w:t>
      </w:r>
      <w:r>
        <w:rPr>
          <w:rFonts w:ascii="Book Antiqua" w:hAnsi="Book Antiqua"/>
          <w:i/>
        </w:rPr>
        <w:t xml:space="preserve"> in column “d” should</w:t>
      </w:r>
      <w:r w:rsidRPr="00EC20B4">
        <w:rPr>
          <w:rFonts w:ascii="Book Antiqua" w:hAnsi="Book Antiqua"/>
          <w:i/>
        </w:rPr>
        <w:t xml:space="preserve"> b</w:t>
      </w:r>
      <w:r>
        <w:rPr>
          <w:rFonts w:ascii="Book Antiqua" w:hAnsi="Book Antiqua"/>
          <w:i/>
        </w:rPr>
        <w:t>e</w:t>
      </w:r>
      <w:r w:rsidRPr="00EC20B4">
        <w:rPr>
          <w:rFonts w:ascii="Book Antiqua" w:hAnsi="Book Antiqua"/>
          <w:i/>
        </w:rPr>
        <w:t xml:space="preserve"> presented in </w:t>
      </w:r>
      <w:r w:rsidRPr="00EC20B4">
        <w:rPr>
          <w:rFonts w:ascii="Book Antiqua" w:hAnsi="Book Antiqua"/>
          <w:b/>
          <w:i/>
        </w:rPr>
        <w:t>Annex 3: Working Sheets</w:t>
      </w:r>
    </w:p>
    <w:p w:rsidR="009C15AA" w:rsidRPr="009C15AA" w:rsidRDefault="009C15AA" w:rsidP="009C15AA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4" w:name="_Toc471375220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>SCHEDULE 2: PERSONAL DEVELOPMENT PLAN</w:t>
      </w:r>
      <w:bookmarkEnd w:id="14"/>
    </w:p>
    <w:p w:rsidR="009C15AA" w:rsidRPr="00050C2F" w:rsidRDefault="00A447DF" w:rsidP="00A447DF">
      <w:pPr>
        <w:spacing w:after="0"/>
        <w:ind w:firstLine="720"/>
        <w:rPr>
          <w:rFonts w:ascii="Book Antiqua" w:hAnsi="Book Antiqua"/>
          <w:b/>
          <w:color w:val="0000CC"/>
        </w:rPr>
      </w:pPr>
      <w:r>
        <w:rPr>
          <w:rFonts w:ascii="Book Antiqua" w:hAnsi="Book Antiqua"/>
          <w:b/>
          <w:color w:val="0000CC"/>
        </w:rPr>
        <w:t>MMDCD’S</w:t>
      </w:r>
      <w:r w:rsidR="009C15AA" w:rsidRPr="00050C2F">
        <w:rPr>
          <w:rFonts w:ascii="Book Antiqua" w:hAnsi="Book Antiqua"/>
          <w:b/>
          <w:color w:val="0000CC"/>
        </w:rPr>
        <w:t xml:space="preserve"> PERSONAL DEVELOPMENT PLAN</w:t>
      </w:r>
    </w:p>
    <w:p w:rsidR="009C15AA" w:rsidRPr="00050C2F" w:rsidRDefault="009C15AA" w:rsidP="00A447DF">
      <w:pPr>
        <w:spacing w:after="0"/>
        <w:ind w:firstLine="720"/>
        <w:rPr>
          <w:rFonts w:ascii="Book Antiqua" w:hAnsi="Book Antiqua"/>
          <w:b/>
          <w:color w:val="0000CC"/>
        </w:rPr>
      </w:pPr>
      <w:r w:rsidRPr="00050C2F">
        <w:rPr>
          <w:rFonts w:ascii="Book Antiqua" w:hAnsi="Book Antiqua"/>
          <w:b/>
          <w:color w:val="0000CC"/>
        </w:rPr>
        <w:t>(</w:t>
      </w:r>
      <w:r w:rsidRPr="00050C2F">
        <w:rPr>
          <w:rFonts w:ascii="Book Antiqua" w:hAnsi="Book Antiqua"/>
          <w:b/>
          <w:color w:val="0000CC"/>
          <w:u w:val="single"/>
        </w:rPr>
        <w:t>NOT FOR SCORING</w:t>
      </w:r>
      <w:r>
        <w:rPr>
          <w:rFonts w:ascii="Book Antiqua" w:hAnsi="Book Antiqua"/>
          <w:b/>
          <w:color w:val="0000CC"/>
          <w:u w:val="single"/>
        </w:rPr>
        <w:t xml:space="preserve"> PURPOSES</w:t>
      </w:r>
      <w:r w:rsidRPr="00050C2F">
        <w:rPr>
          <w:rFonts w:ascii="Book Antiqua" w:hAnsi="Book Antiqua"/>
          <w:b/>
          <w:color w:val="0000CC"/>
        </w:rPr>
        <w:t>)</w:t>
      </w:r>
    </w:p>
    <w:p w:rsidR="009C15AA" w:rsidRDefault="009C15AA" w:rsidP="009C15AA">
      <w:pPr>
        <w:spacing w:after="0" w:line="240" w:lineRule="auto"/>
        <w:rPr>
          <w:rFonts w:ascii="Book Antiqua" w:hAnsi="Book Antiqua"/>
          <w:b/>
          <w:color w:val="0000CC"/>
          <w:sz w:val="24"/>
          <w:szCs w:val="24"/>
          <w:u w:val="single"/>
        </w:rPr>
      </w:pPr>
      <w:r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Information is to be copied from </w:t>
      </w:r>
      <w:r w:rsidR="009B4E53"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>Performance Contract.</w:t>
      </w:r>
    </w:p>
    <w:tbl>
      <w:tblPr>
        <w:tblW w:w="1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5580"/>
        <w:gridCol w:w="1710"/>
        <w:gridCol w:w="1530"/>
        <w:gridCol w:w="2160"/>
        <w:gridCol w:w="2070"/>
      </w:tblGrid>
      <w:tr w:rsidR="00A447DF" w:rsidRPr="000F202B" w:rsidTr="00014D7E">
        <w:trPr>
          <w:trHeight w:val="665"/>
          <w:tblHeader/>
        </w:trPr>
        <w:tc>
          <w:tcPr>
            <w:tcW w:w="6115" w:type="dxa"/>
            <w:gridSpan w:val="2"/>
            <w:shd w:val="clear" w:color="auto" w:fill="B4C6E7" w:themeFill="accent5" w:themeFillTint="66"/>
          </w:tcPr>
          <w:p w:rsidR="00A447DF" w:rsidRPr="00AB20B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COMPETENCIES</w:t>
            </w:r>
          </w:p>
        </w:tc>
        <w:tc>
          <w:tcPr>
            <w:tcW w:w="1710" w:type="dxa"/>
            <w:shd w:val="clear" w:color="auto" w:fill="B4C6E7" w:themeFill="accent5" w:themeFillTint="66"/>
            <w:vAlign w:val="center"/>
          </w:tcPr>
          <w:p w:rsidR="00A447DF" w:rsidRPr="00AB20B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 xml:space="preserve">EVALUA-TION </w:t>
            </w:r>
          </w:p>
          <w:p w:rsidR="00A447DF" w:rsidRPr="00AB20B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**</w:t>
            </w:r>
            <w:r w:rsidRPr="00AB20BB">
              <w:rPr>
                <w:rFonts w:ascii="Book Antiqua" w:hAnsi="Book Antiqua"/>
                <w:b/>
                <w:sz w:val="18"/>
                <w:szCs w:val="18"/>
              </w:rPr>
              <w:t>(Rating 1-2-3-4)</w:t>
            </w:r>
          </w:p>
        </w:tc>
        <w:tc>
          <w:tcPr>
            <w:tcW w:w="1530" w:type="dxa"/>
            <w:shd w:val="clear" w:color="auto" w:fill="B4C6E7" w:themeFill="accent5" w:themeFillTint="66"/>
            <w:vAlign w:val="center"/>
          </w:tcPr>
          <w:p w:rsidR="00A447DF" w:rsidRPr="00AB20B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WHEN WOULD YOU LIKE TO DEVELOP IT</w:t>
            </w:r>
            <w:r>
              <w:rPr>
                <w:rFonts w:ascii="Book Antiqua" w:hAnsi="Book Antiqua"/>
                <w:b/>
                <w:sz w:val="18"/>
                <w:szCs w:val="18"/>
              </w:rPr>
              <w:t>?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A447DF" w:rsidRPr="00AB20B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WHAT ARE THE </w:t>
            </w:r>
            <w:r w:rsidRPr="001E4C26">
              <w:rPr>
                <w:rFonts w:ascii="Book Antiqua" w:hAnsi="Book Antiqua"/>
                <w:b/>
                <w:sz w:val="20"/>
                <w:szCs w:val="20"/>
              </w:rPr>
              <w:t>EXPECTED OUTCOMES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? 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A447DF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HOW WILL IT BE ATTAINED?</w:t>
            </w: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447DF" w:rsidRPr="00AB20BB" w:rsidRDefault="00A447DF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ORGANISATION AND MANAGEMENT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PLAN, ORGANISE AND MANAGE WORK LOAD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WORK SYSTEMATICALLY AND MAINTAIN QUALITY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MANAGE OTHERS TO ACHIEVE SHARED GOALS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jc w:val="both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37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INNOVATION AND STRATEGIC THINKING 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SUPPORT FOR ORGANISATIONAL CHANGE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THINK BROADLY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DEMONSTRATING CREATIVITY IN THINKING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LEADERSHIP AND DECISION-MAKING  </w:t>
            </w: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INITIATE ACTION AND PROVIDE DIRECTION TO OTHERS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ACCEPTANCE OF RESPONSIBILITY AND DECISION-MAKING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EXERCISE GOOD JUDGEMENT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ORGANIZATIONAL DEVELOPMENT AND IMPROVEMENT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5"/>
              </w:numPr>
              <w:tabs>
                <w:tab w:val="center" w:pos="2988"/>
                <w:tab w:val="center" w:pos="3452"/>
              </w:tabs>
              <w:spacing w:after="28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proofErr w:type="gramStart"/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COMMITMENT  TO</w:t>
            </w:r>
            <w:proofErr w:type="gramEnd"/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 ORGANIZATIONAL DEVELOPMENT 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COMMITMENT TO CUSTOMER SATISFACTION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COMMITMENT </w:t>
            </w:r>
            <w:proofErr w:type="gramStart"/>
            <w:r w:rsidRPr="00AB20BB">
              <w:rPr>
                <w:rFonts w:ascii="Book Antiqua" w:hAnsi="Book Antiqua"/>
                <w:sz w:val="16"/>
                <w:szCs w:val="16"/>
              </w:rPr>
              <w:t>TO  THE</w:t>
            </w:r>
            <w:proofErr w:type="gramEnd"/>
            <w:r w:rsidRPr="00AB20BB">
              <w:rPr>
                <w:rFonts w:ascii="Book Antiqua" w:hAnsi="Book Antiqua"/>
                <w:sz w:val="16"/>
                <w:szCs w:val="16"/>
              </w:rPr>
              <w:t xml:space="preserve"> DELIVERY OF QUALITY SERVICES AND PRODUCTS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COMMUNICATION (ORAL, WRITTEN &amp; ELECTRONIC)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6"/>
              </w:numPr>
              <w:tabs>
                <w:tab w:val="center" w:pos="4213"/>
              </w:tabs>
              <w:spacing w:after="77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COMMUNICATE DECISIONS CLEARLY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NEGOTIATE AND MANAGE CONFLICT EFFECTIVELY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RELATE AND NETWORK ACROSS DIFFERENT LEVELS AND DEPARTMENTS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42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JOB KNOWLEDGE AND TECHNICAL SKILLS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DEMONSTRATION OF RELEVANT JOB EXPERTISE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7"/>
              </w:numPr>
              <w:tabs>
                <w:tab w:val="center" w:pos="2889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DEMONSTRATION OF CROSS-FUNCTIONAL AWARENESS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7"/>
              </w:numPr>
              <w:spacing w:after="0"/>
              <w:ind w:right="215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BUILDING, APPLYING AND SHARING OF NECESSARY EXPERTISE AND TECHNOLOGY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rPr>
          <w:trHeight w:val="1817"/>
        </w:trPr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447DF" w:rsidRPr="00AB20BB" w:rsidRDefault="00A447DF" w:rsidP="00EC20B4">
            <w:pPr>
              <w:tabs>
                <w:tab w:val="center" w:pos="2988"/>
                <w:tab w:val="center" w:pos="3709"/>
                <w:tab w:val="center" w:pos="4429"/>
              </w:tabs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SUPPORTING AND COOPERATING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WORK EFFECTIVELY WITH TEAMS, CLIENTS AND STAFF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SHOW SUPPORT TO OTHERS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KEEPING TO LAID DOWN REGULATIONS AND PROCEDURES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0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 xml:space="preserve">ABILITY TO ADHERE TO ORGANISATION’S PRINCIPLES, ETHICS AND VALUES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MAXIMISING AND MAINTAINING PRODUCTIVITY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9"/>
              </w:numPr>
              <w:tabs>
                <w:tab w:val="center" w:pos="357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MOTIVATE AND INSPIRE OTHERS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ACCEPT CHALLENGES </w:t>
            </w:r>
            <w:r w:rsidRPr="00AB20BB">
              <w:rPr>
                <w:rFonts w:ascii="Book Antiqua" w:hAnsi="Book Antiqua"/>
                <w:sz w:val="16"/>
                <w:szCs w:val="16"/>
              </w:rPr>
              <w:t xml:space="preserve">AND MANAGE 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THEM EFFECTIVELY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MANAGE PRESSURE EFFECTIVELY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4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proofErr w:type="gramStart"/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DEVELOPING  AND</w:t>
            </w:r>
            <w:proofErr w:type="gramEnd"/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 MANAGING BUDGETS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FIRM AWARENESS OF FINANCIAL ISSUES AND ACCOUNTABILITIES </w:t>
            </w: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  <w:t xml:space="preserve">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UNDERSTANDING OF BUSINESS PROCESSES AND CUSTOMER PRIORITIES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0"/>
              </w:numPr>
              <w:spacing w:after="0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EXECUTING RESULTS-BASED ACTIONS COST-EFFECTIVELY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ind w:left="108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ABILITY TO DEVELOP SELF, STAFF AND OTHER STAKEHOLDERS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DEMONSTRATING INTEREST IN SELF-DEVELOPMENT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DEVELOP STAFF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COACH AND MENTOR STAFF AND OTHER STAKEHOLDERS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rPr>
          <w:trHeight w:val="530"/>
        </w:trPr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Default="00A447DF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D52967">
              <w:rPr>
                <w:rFonts w:ascii="Book Antiqua" w:hAnsi="Book Antiqua"/>
                <w:b/>
                <w:color w:val="0000CC"/>
                <w:sz w:val="18"/>
                <w:szCs w:val="18"/>
              </w:rPr>
              <w:t>Any other competencies, please specify</w:t>
            </w:r>
            <w:r>
              <w:rPr>
                <w:rFonts w:ascii="Book Antiqua" w:hAnsi="Book Antiqua"/>
                <w:b/>
                <w:color w:val="0000CC"/>
                <w:sz w:val="18"/>
                <w:szCs w:val="18"/>
              </w:rPr>
              <w:t>:</w:t>
            </w:r>
          </w:p>
          <w:p w:rsidR="00A447DF" w:rsidRPr="00AB20BB" w:rsidRDefault="00A447DF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  <w:p w:rsidR="00A447DF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9C15AA" w:rsidRPr="008C67EE" w:rsidRDefault="009C15AA" w:rsidP="009C15AA">
      <w:pPr>
        <w:pStyle w:val="NoSpacing"/>
        <w:spacing w:after="240"/>
        <w:rPr>
          <w:rFonts w:ascii="Book Antiqua" w:hAnsi="Book Antiqua"/>
          <w:b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A472DF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p w:rsidR="009C15AA" w:rsidRDefault="009C15AA" w:rsidP="00E27177">
      <w:pPr>
        <w:jc w:val="center"/>
        <w:rPr>
          <w:rFonts w:ascii="Book Antiqua" w:hAnsi="Book Antiqua"/>
          <w:b/>
          <w:color w:val="0000CC"/>
          <w:sz w:val="24"/>
          <w:szCs w:val="24"/>
        </w:rPr>
        <w:sectPr w:rsidR="009C15AA" w:rsidSect="00526547">
          <w:headerReference w:type="default" r:id="rId13"/>
          <w:footerReference w:type="default" r:id="rId14"/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6C3B68" w:rsidRDefault="006C3B68" w:rsidP="009C15AA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15" w:name="_Toc471375221"/>
      <w:r w:rsidRPr="009C15AA">
        <w:rPr>
          <w:rFonts w:ascii="Book Antiqua" w:hAnsi="Book Antiqua"/>
          <w:color w:val="0000CC"/>
        </w:rPr>
        <w:lastRenderedPageBreak/>
        <w:t>OVERALL PERFORMANCE</w:t>
      </w:r>
      <w:bookmarkEnd w:id="15"/>
    </w:p>
    <w:p w:rsidR="00A447DF" w:rsidRPr="00DF75A8" w:rsidRDefault="00A447DF" w:rsidP="00A447DF">
      <w:pPr>
        <w:pStyle w:val="ListParagraph"/>
        <w:rPr>
          <w:rFonts w:ascii="Book Antiqua" w:hAnsi="Book Antiqua"/>
          <w:b/>
          <w:i/>
          <w:color w:val="0000CC"/>
          <w:sz w:val="24"/>
          <w:szCs w:val="24"/>
        </w:rPr>
      </w:pPr>
      <w:r w:rsidRPr="00DF75A8">
        <w:rPr>
          <w:rFonts w:ascii="Book Antiqua" w:hAnsi="Book Antiqua"/>
          <w:b/>
          <w:i/>
          <w:color w:val="0000CC"/>
          <w:sz w:val="24"/>
          <w:szCs w:val="24"/>
        </w:rPr>
        <w:t xml:space="preserve">(to be Completed by </w:t>
      </w:r>
      <w:r>
        <w:rPr>
          <w:rFonts w:ascii="Book Antiqua" w:hAnsi="Book Antiqua"/>
          <w:b/>
          <w:i/>
          <w:color w:val="0000CC"/>
          <w:sz w:val="24"/>
          <w:szCs w:val="24"/>
        </w:rPr>
        <w:t>MMDCE &amp; MMDCD</w:t>
      </w:r>
      <w:r w:rsidRPr="00DF75A8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1531"/>
        <w:gridCol w:w="1713"/>
        <w:gridCol w:w="1603"/>
        <w:gridCol w:w="2713"/>
        <w:gridCol w:w="2971"/>
      </w:tblGrid>
      <w:tr w:rsidR="00A447DF" w:rsidRPr="000F202B" w:rsidTr="00EC20B4">
        <w:trPr>
          <w:trHeight w:val="377"/>
        </w:trPr>
        <w:tc>
          <w:tcPr>
            <w:tcW w:w="5000" w:type="pct"/>
            <w:gridSpan w:val="6"/>
          </w:tcPr>
          <w:p w:rsidR="00A447DF" w:rsidRPr="00A447DF" w:rsidRDefault="00A447DF" w:rsidP="00A447DF">
            <w:pPr>
              <w:pStyle w:val="Heading2"/>
              <w:numPr>
                <w:ilvl w:val="1"/>
                <w:numId w:val="5"/>
              </w:numPr>
              <w:rPr>
                <w:rFonts w:ascii="Book Antiqua" w:hAnsi="Book Antiqua"/>
                <w:b/>
                <w:sz w:val="24"/>
                <w:szCs w:val="24"/>
              </w:rPr>
            </w:pPr>
            <w:bookmarkStart w:id="16" w:name="_Toc471375222"/>
            <w:r w:rsidRPr="00A447DF">
              <w:rPr>
                <w:rFonts w:ascii="Book Antiqua" w:hAnsi="Book Antiqua"/>
                <w:b/>
                <w:color w:val="0000CC"/>
                <w:sz w:val="24"/>
                <w:szCs w:val="24"/>
              </w:rPr>
              <w:t>SCHEDULE 1- KEY PERFORMANCE AREAS (1-6)</w:t>
            </w:r>
            <w:r>
              <w:rPr>
                <w:rFonts w:ascii="Book Antiqua" w:hAnsi="Book Antiqua"/>
                <w:b/>
                <w:color w:val="0000CC"/>
                <w:sz w:val="24"/>
                <w:szCs w:val="24"/>
              </w:rPr>
              <w:t>: REFER TO SECTION 2.1.1 TO 2.1.6</w:t>
            </w:r>
            <w:bookmarkEnd w:id="16"/>
            <w:r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 </w:t>
            </w:r>
            <w:r w:rsidRPr="00A447DF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 </w:t>
            </w:r>
          </w:p>
        </w:tc>
      </w:tr>
      <w:tr w:rsidR="00A447DF" w:rsidRPr="000F202B" w:rsidTr="00EC20B4">
        <w:tc>
          <w:tcPr>
            <w:tcW w:w="1072" w:type="pct"/>
            <w:shd w:val="clear" w:color="auto" w:fill="D9E2F3" w:themeFill="accent5" w:themeFillTint="33"/>
          </w:tcPr>
          <w:p w:rsidR="00A447DF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KEY </w:t>
            </w:r>
            <w:r>
              <w:rPr>
                <w:rFonts w:ascii="Book Antiqua" w:hAnsi="Book Antiqua"/>
                <w:b/>
                <w:sz w:val="20"/>
                <w:szCs w:val="20"/>
              </w:rPr>
              <w:t>PERFORMANCE</w:t>
            </w: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 AREA</w:t>
            </w:r>
          </w:p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27177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(Refer to </w:t>
            </w:r>
            <w:r w:rsidRPr="00E27177">
              <w:rPr>
                <w:rFonts w:ascii="Book Antiqua" w:hAnsi="Book Antiqua"/>
                <w:i/>
                <w:color w:val="0000CC"/>
                <w:sz w:val="20"/>
                <w:szCs w:val="20"/>
              </w:rPr>
              <w:t>Schedule 1: Key Performance Areas</w:t>
            </w:r>
            <w:r>
              <w:rPr>
                <w:rFonts w:ascii="Book Antiqua" w:hAnsi="Book Antiqua"/>
                <w:i/>
                <w:color w:val="0000CC"/>
                <w:sz w:val="20"/>
                <w:szCs w:val="20"/>
              </w:rPr>
              <w:t>)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D30FE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sz w:val="18"/>
                <w:szCs w:val="18"/>
              </w:rPr>
              <w:t xml:space="preserve">OVERALL WEIGHTING / KPA </w:t>
            </w:r>
          </w:p>
        </w:tc>
        <w:tc>
          <w:tcPr>
            <w:tcW w:w="639" w:type="pct"/>
            <w:shd w:val="clear" w:color="auto" w:fill="D9E2F3" w:themeFill="accent5" w:themeFillTint="33"/>
          </w:tcPr>
          <w:p w:rsidR="00A447DF" w:rsidRPr="00D30FE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sz w:val="18"/>
                <w:szCs w:val="18"/>
              </w:rPr>
              <w:t>ACTUAL RATING / KPA</w:t>
            </w:r>
          </w:p>
          <w:p w:rsidR="00A447DF" w:rsidRPr="00D30FEB" w:rsidRDefault="00A447DF" w:rsidP="002D4AB1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i/>
                <w:sz w:val="18"/>
                <w:szCs w:val="18"/>
              </w:rPr>
              <w:t>(</w:t>
            </w:r>
            <w:r>
              <w:rPr>
                <w:rFonts w:ascii="Book Antiqua" w:hAnsi="Book Antiqua"/>
                <w:b/>
                <w:i/>
                <w:sz w:val="18"/>
                <w:szCs w:val="18"/>
              </w:rPr>
              <w:t xml:space="preserve">Sum of Column e </w:t>
            </w:r>
            <w:r w:rsidRPr="00D30FEB">
              <w:rPr>
                <w:rFonts w:ascii="Book Antiqua" w:hAnsi="Book Antiqua"/>
                <w:b/>
                <w:i/>
                <w:sz w:val="18"/>
                <w:szCs w:val="18"/>
              </w:rPr>
              <w:t>from each KPA</w:t>
            </w:r>
            <w:r>
              <w:rPr>
                <w:rFonts w:ascii="Book Antiqua" w:hAnsi="Book Antiqua"/>
                <w:b/>
                <w:i/>
                <w:sz w:val="18"/>
                <w:szCs w:val="18"/>
              </w:rPr>
              <w:t xml:space="preserve">; Section </w:t>
            </w:r>
            <w:r w:rsidR="002D4AB1">
              <w:rPr>
                <w:rFonts w:ascii="Book Antiqua" w:hAnsi="Book Antiqua"/>
                <w:b/>
                <w:i/>
                <w:sz w:val="18"/>
                <w:szCs w:val="18"/>
              </w:rPr>
              <w:t>2</w:t>
            </w:r>
            <w:r>
              <w:rPr>
                <w:rFonts w:ascii="Book Antiqua" w:hAnsi="Book Antiqua"/>
                <w:b/>
                <w:i/>
                <w:sz w:val="18"/>
                <w:szCs w:val="18"/>
              </w:rPr>
              <w:t>.1</w:t>
            </w:r>
            <w:r w:rsidRPr="00D30FEB">
              <w:rPr>
                <w:rFonts w:ascii="Book Antiqua" w:hAnsi="Book Antiqua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D30FEB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sz w:val="18"/>
                <w:szCs w:val="18"/>
              </w:rPr>
              <w:t>OVERALL ACTUAL RATING FACTOR / KPA</w:t>
            </w:r>
          </w:p>
        </w:tc>
        <w:tc>
          <w:tcPr>
            <w:tcW w:w="1012" w:type="pct"/>
            <w:shd w:val="clear" w:color="auto" w:fill="D9E2F3" w:themeFill="accent5" w:themeFillTint="33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OBSERVATION</w:t>
            </w:r>
          </w:p>
        </w:tc>
        <w:tc>
          <w:tcPr>
            <w:tcW w:w="1108" w:type="pct"/>
            <w:shd w:val="clear" w:color="auto" w:fill="D9E2F3" w:themeFill="accent5" w:themeFillTint="33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RECOMMENDATION</w:t>
            </w:r>
          </w:p>
        </w:tc>
      </w:tr>
      <w:tr w:rsidR="00A447DF" w:rsidRPr="000F202B" w:rsidTr="00EC20B4">
        <w:tc>
          <w:tcPr>
            <w:tcW w:w="1072" w:type="pct"/>
            <w:shd w:val="clear" w:color="auto" w:fill="D9E2F3" w:themeFill="accent5" w:themeFillTint="33"/>
          </w:tcPr>
          <w:p w:rsidR="00A447DF" w:rsidRPr="00D573F7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a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D573F7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b</w:t>
            </w:r>
          </w:p>
        </w:tc>
        <w:tc>
          <w:tcPr>
            <w:tcW w:w="639" w:type="pct"/>
            <w:shd w:val="clear" w:color="auto" w:fill="D9E2F3" w:themeFill="accent5" w:themeFillTint="33"/>
          </w:tcPr>
          <w:p w:rsidR="00A447DF" w:rsidRPr="00D573F7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c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D573F7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d = b*c</w:t>
            </w:r>
          </w:p>
        </w:tc>
        <w:tc>
          <w:tcPr>
            <w:tcW w:w="1012" w:type="pct"/>
            <w:shd w:val="clear" w:color="auto" w:fill="D9E2F3" w:themeFill="accent5" w:themeFillTint="33"/>
          </w:tcPr>
          <w:p w:rsidR="00A447DF" w:rsidRPr="00D573F7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e</w:t>
            </w:r>
          </w:p>
        </w:tc>
        <w:tc>
          <w:tcPr>
            <w:tcW w:w="1108" w:type="pct"/>
            <w:shd w:val="clear" w:color="auto" w:fill="D9E2F3" w:themeFill="accent5" w:themeFillTint="33"/>
          </w:tcPr>
          <w:p w:rsidR="00A447DF" w:rsidRPr="00D573F7" w:rsidRDefault="00A447DF" w:rsidP="00EC20B4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f</w:t>
            </w:r>
          </w:p>
        </w:tc>
      </w:tr>
      <w:tr w:rsidR="00A447DF" w:rsidRPr="000F202B" w:rsidTr="00EC20B4">
        <w:trPr>
          <w:trHeight w:val="611"/>
        </w:trPr>
        <w:tc>
          <w:tcPr>
            <w:tcW w:w="1072" w:type="pct"/>
          </w:tcPr>
          <w:p w:rsidR="00A447DF" w:rsidRPr="00D30FEB" w:rsidRDefault="00A447DF" w:rsidP="00EC20B4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1 - </w:t>
            </w:r>
            <w:r w:rsidRPr="00AB57FB">
              <w:rPr>
                <w:rFonts w:ascii="Book Antiqua" w:hAnsi="Book Antiqua" w:cs="Tahoma"/>
                <w:i/>
                <w:sz w:val="20"/>
                <w:szCs w:val="20"/>
              </w:rPr>
              <w:t xml:space="preserve">Top Priority as for the </w:t>
            </w:r>
            <w:r>
              <w:rPr>
                <w:rFonts w:ascii="Book Antiqua" w:hAnsi="Book Antiqua" w:cs="Tahoma"/>
                <w:i/>
                <w:sz w:val="20"/>
                <w:szCs w:val="20"/>
              </w:rPr>
              <w:t>MMDA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2D4AB1" w:rsidRDefault="00CC7B3E" w:rsidP="00EC20B4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>
              <w:rPr>
                <w:rFonts w:ascii="Book Antiqua" w:hAnsi="Book Antiqua"/>
                <w:b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575"/>
        </w:trPr>
        <w:tc>
          <w:tcPr>
            <w:tcW w:w="1072" w:type="pct"/>
          </w:tcPr>
          <w:p w:rsidR="00A447DF" w:rsidRPr="00D30FEB" w:rsidRDefault="00A447DF" w:rsidP="00EC20B4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2 -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Performance Reporting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2D4AB1" w:rsidRDefault="00CC7B3E" w:rsidP="00EC20B4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>
              <w:rPr>
                <w:rFonts w:ascii="Book Antiqua" w:hAnsi="Book Antiqua"/>
                <w:b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530"/>
        </w:trPr>
        <w:tc>
          <w:tcPr>
            <w:tcW w:w="1072" w:type="pct"/>
          </w:tcPr>
          <w:p w:rsidR="00A447DF" w:rsidRPr="00D30FEB" w:rsidRDefault="00A447DF" w:rsidP="00EC20B4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3 -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 xml:space="preserve">Implementation of AAP and Financial Management 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2D4AB1" w:rsidRDefault="00CC7B3E" w:rsidP="00EC20B4">
            <w:pPr>
              <w:jc w:val="center"/>
              <w:rPr>
                <w:rFonts w:ascii="Book Antiqua" w:hAnsi="Book Antiqua"/>
                <w:b/>
                <w:highlight w:val="yellow"/>
              </w:rPr>
            </w:pPr>
            <w:r>
              <w:rPr>
                <w:rFonts w:ascii="Book Antiqua" w:hAnsi="Book Antiqua"/>
                <w:b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EC20B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EC20B4">
            <w:pPr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512"/>
        </w:trPr>
        <w:tc>
          <w:tcPr>
            <w:tcW w:w="1072" w:type="pct"/>
          </w:tcPr>
          <w:p w:rsidR="00A447DF" w:rsidRPr="00D30FEB" w:rsidRDefault="00A447DF" w:rsidP="00EC20B4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4 -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Human Resource (HR) Management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2D4AB1" w:rsidRDefault="00CC7B3E" w:rsidP="00EC20B4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>
              <w:rPr>
                <w:rFonts w:ascii="Book Antiqua" w:hAnsi="Book Antiqua"/>
                <w:b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530"/>
        </w:trPr>
        <w:tc>
          <w:tcPr>
            <w:tcW w:w="1072" w:type="pct"/>
          </w:tcPr>
          <w:p w:rsidR="00A447DF" w:rsidRPr="00D30FEB" w:rsidRDefault="00A447DF" w:rsidP="00EC20B4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5 -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Customer Service Initiatives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2D4AB1" w:rsidRDefault="00CC7B3E" w:rsidP="00EC20B4">
            <w:pPr>
              <w:spacing w:after="0"/>
              <w:jc w:val="center"/>
              <w:rPr>
                <w:rFonts w:ascii="Book Antiqua" w:hAnsi="Book Antiqua"/>
                <w:b/>
                <w:highlight w:val="yellow"/>
              </w:rPr>
            </w:pPr>
            <w:r>
              <w:rPr>
                <w:rFonts w:ascii="Book Antiqua" w:hAnsi="Book Antiqua"/>
                <w:b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674"/>
        </w:trPr>
        <w:tc>
          <w:tcPr>
            <w:tcW w:w="1072" w:type="pct"/>
            <w:vAlign w:val="center"/>
          </w:tcPr>
          <w:p w:rsidR="00A447DF" w:rsidRPr="00D30FEB" w:rsidRDefault="00A447DF" w:rsidP="00EC20B4">
            <w:pPr>
              <w:pStyle w:val="ListParagraph"/>
              <w:spacing w:after="0"/>
              <w:ind w:left="0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6 -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Work Environment Improvement Initiatives and Cross-Cutting Issues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2D4AB1" w:rsidRDefault="00CC7B3E" w:rsidP="00EC20B4">
            <w:pPr>
              <w:jc w:val="center"/>
              <w:rPr>
                <w:rFonts w:ascii="Book Antiqua" w:hAnsi="Book Antiqua"/>
                <w:b/>
                <w:highlight w:val="yellow"/>
              </w:rPr>
            </w:pPr>
            <w:r>
              <w:rPr>
                <w:rFonts w:ascii="Book Antiqua" w:hAnsi="Book Antiqua"/>
                <w:b/>
                <w:highlight w:val="yellow"/>
              </w:rPr>
              <w:t>--</w:t>
            </w:r>
            <w:r w:rsidR="00A447DF" w:rsidRPr="002D4AB1">
              <w:rPr>
                <w:rFonts w:ascii="Book Antiqua" w:hAnsi="Book Antiqua"/>
                <w:b/>
                <w:highlight w:val="yellow"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EC20B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EC20B4">
            <w:pPr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548"/>
        </w:trPr>
        <w:tc>
          <w:tcPr>
            <w:tcW w:w="1072" w:type="pct"/>
            <w:shd w:val="clear" w:color="auto" w:fill="D9E2F3" w:themeFill="accent5" w:themeFillTint="33"/>
            <w:vAlign w:val="center"/>
          </w:tcPr>
          <w:p w:rsidR="00A447DF" w:rsidRPr="0070732C" w:rsidRDefault="00A447DF" w:rsidP="00EC20B4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>TOTAL WEIGHTS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EC20B4">
            <w:pPr>
              <w:spacing w:line="240" w:lineRule="auto"/>
              <w:jc w:val="center"/>
              <w:rPr>
                <w:rFonts w:ascii="Book Antiqua" w:hAnsi="Book Antiqua"/>
                <w:b/>
              </w:rPr>
            </w:pPr>
            <w:r w:rsidRPr="0079607F">
              <w:rPr>
                <w:rFonts w:ascii="Book Antiqua" w:hAnsi="Book Antiqua"/>
                <w:b/>
              </w:rPr>
              <w:t>100%</w:t>
            </w:r>
          </w:p>
        </w:tc>
        <w:tc>
          <w:tcPr>
            <w:tcW w:w="639" w:type="pct"/>
            <w:shd w:val="clear" w:color="auto" w:fill="2F5496" w:themeFill="accent5" w:themeFillShade="BF"/>
          </w:tcPr>
          <w:p w:rsidR="00A447DF" w:rsidRPr="0070732C" w:rsidRDefault="00A447DF" w:rsidP="00EC20B4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  <w:shd w:val="clear" w:color="auto" w:fill="2F5496" w:themeFill="accent5" w:themeFillShade="BF"/>
          </w:tcPr>
          <w:p w:rsidR="00A447DF" w:rsidRPr="0070732C" w:rsidRDefault="00A447DF" w:rsidP="00EC20B4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EC20B4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EC20B4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EC20B4">
        <w:trPr>
          <w:trHeight w:val="620"/>
        </w:trPr>
        <w:tc>
          <w:tcPr>
            <w:tcW w:w="2282" w:type="pct"/>
            <w:gridSpan w:val="3"/>
            <w:shd w:val="clear" w:color="auto" w:fill="D9E2F3" w:themeFill="accent5" w:themeFillTint="33"/>
            <w:vAlign w:val="center"/>
          </w:tcPr>
          <w:p w:rsidR="00A447DF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RATING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(1 to 4)</w:t>
            </w:r>
          </w:p>
          <w:p w:rsidR="00A447DF" w:rsidRPr="00D573F7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proofErr w:type="gramStart"/>
            <w:r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Sum</w:t>
            </w:r>
            <w:proofErr w:type="gramEnd"/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 xml:space="preserve"> of Column d) 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12" w:type="pct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108" w:type="pct"/>
            <w:vAlign w:val="center"/>
          </w:tcPr>
          <w:p w:rsidR="00A447DF" w:rsidRPr="000F202B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EC20B4">
        <w:trPr>
          <w:trHeight w:val="674"/>
        </w:trPr>
        <w:tc>
          <w:tcPr>
            <w:tcW w:w="2282" w:type="pct"/>
            <w:gridSpan w:val="3"/>
            <w:shd w:val="clear" w:color="auto" w:fill="D9E2F3" w:themeFill="accent5" w:themeFillTint="33"/>
            <w:vAlign w:val="center"/>
          </w:tcPr>
          <w:p w:rsidR="00A447DF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SCORES</w:t>
            </w:r>
          </w:p>
          <w:p w:rsidR="00A447DF" w:rsidRPr="00D573F7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proofErr w:type="gramStart"/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Sum</w:t>
            </w:r>
            <w:proofErr w:type="gramEnd"/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 xml:space="preserve"> of Column d / 4 * 100)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12" w:type="pct"/>
          </w:tcPr>
          <w:p w:rsidR="00A447DF" w:rsidRPr="000F202B" w:rsidRDefault="00A447DF" w:rsidP="00EC20B4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108" w:type="pct"/>
            <w:vAlign w:val="center"/>
          </w:tcPr>
          <w:p w:rsidR="00A447DF" w:rsidRPr="000F202B" w:rsidRDefault="00A447DF" w:rsidP="00EC20B4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A447DF" w:rsidRPr="0060602C" w:rsidRDefault="00A447DF" w:rsidP="00A447DF">
      <w:pPr>
        <w:spacing w:after="0"/>
        <w:jc w:val="both"/>
        <w:rPr>
          <w:rFonts w:ascii="Book Antiqua" w:hAnsi="Book Antiqua"/>
          <w:b/>
          <w:i/>
          <w:sz w:val="18"/>
          <w:szCs w:val="18"/>
        </w:rPr>
      </w:pPr>
      <w:r w:rsidRPr="00AB57FB">
        <w:rPr>
          <w:rFonts w:ascii="Book Antiqua" w:hAnsi="Book Antiqua"/>
          <w:i/>
          <w:szCs w:val="14"/>
        </w:rPr>
        <w:t xml:space="preserve"> </w:t>
      </w:r>
      <w:r w:rsidRPr="0060602C">
        <w:rPr>
          <w:rFonts w:ascii="Book Antiqua" w:hAnsi="Book Antiqua"/>
          <w:i/>
          <w:sz w:val="18"/>
          <w:szCs w:val="18"/>
        </w:rPr>
        <w:t>(Note: In the formula “</w:t>
      </w:r>
      <w:r w:rsidRPr="0060602C">
        <w:rPr>
          <w:rFonts w:ascii="Book Antiqua" w:eastAsia="Times New Roman" w:hAnsi="Book Antiqua"/>
          <w:i/>
          <w:sz w:val="18"/>
          <w:szCs w:val="18"/>
        </w:rPr>
        <w:t>Sum of Column d / 4 * 100”, 4 is a constant and represents the maximum rating scale)</w:t>
      </w:r>
    </w:p>
    <w:p w:rsidR="00A447DF" w:rsidRPr="0060602C" w:rsidRDefault="00A447DF" w:rsidP="00A447DF">
      <w:pPr>
        <w:pStyle w:val="ListParagraph"/>
        <w:jc w:val="both"/>
        <w:rPr>
          <w:rFonts w:ascii="Book Antiqua" w:hAnsi="Book Antiqua"/>
          <w:sz w:val="18"/>
          <w:szCs w:val="18"/>
        </w:rPr>
      </w:pPr>
    </w:p>
    <w:p w:rsidR="00A447DF" w:rsidRPr="0060602C" w:rsidRDefault="00A447DF" w:rsidP="00A447DF">
      <w:pPr>
        <w:pStyle w:val="ListParagraph"/>
        <w:numPr>
          <w:ilvl w:val="0"/>
          <w:numId w:val="5"/>
        </w:numPr>
        <w:rPr>
          <w:rFonts w:ascii="Book Antiqua" w:hAnsi="Book Antiqua"/>
          <w:b/>
          <w:color w:val="0000CC"/>
          <w:sz w:val="18"/>
          <w:szCs w:val="18"/>
        </w:rPr>
        <w:sectPr w:rsidR="00A447DF" w:rsidRPr="0060602C" w:rsidSect="00EC20B4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6C3B68" w:rsidRDefault="009B4E53" w:rsidP="009C15AA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7" w:name="_Toc385334068"/>
      <w:bookmarkStart w:id="18" w:name="_Toc471375223"/>
      <w:r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EVALUATION ON 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PERSONAL DEVELOPMENT PLAN (</w:t>
      </w:r>
      <w:r w:rsidR="006C3B68" w:rsidRPr="009C15AA">
        <w:rPr>
          <w:rFonts w:ascii="Book Antiqua" w:hAnsi="Book Antiqua"/>
          <w:b/>
          <w:color w:val="0000CC"/>
          <w:sz w:val="24"/>
          <w:szCs w:val="24"/>
          <w:u w:val="single"/>
        </w:rPr>
        <w:t>NOT FOR SCORING</w:t>
      </w:r>
      <w:r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 PURPOSES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)</w:t>
      </w:r>
      <w:bookmarkEnd w:id="18"/>
    </w:p>
    <w:p w:rsidR="00014D7E" w:rsidRPr="00B214AB" w:rsidRDefault="00014D7E" w:rsidP="00014D7E">
      <w:pPr>
        <w:spacing w:after="0" w:line="240" w:lineRule="auto"/>
        <w:jc w:val="both"/>
        <w:rPr>
          <w:rFonts w:ascii="Book Antiqua" w:hAnsi="Book Antiqua"/>
          <w:i/>
          <w:sz w:val="24"/>
          <w:szCs w:val="24"/>
        </w:rPr>
      </w:pPr>
    </w:p>
    <w:tbl>
      <w:tblPr>
        <w:tblW w:w="13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5670"/>
        <w:gridCol w:w="1530"/>
        <w:gridCol w:w="2790"/>
        <w:gridCol w:w="3330"/>
      </w:tblGrid>
      <w:tr w:rsidR="00014D7E" w:rsidRPr="000F202B" w:rsidTr="00014D7E">
        <w:trPr>
          <w:trHeight w:val="665"/>
          <w:tblHeader/>
        </w:trPr>
        <w:tc>
          <w:tcPr>
            <w:tcW w:w="6205" w:type="dxa"/>
            <w:gridSpan w:val="2"/>
            <w:shd w:val="clear" w:color="auto" w:fill="B4C6E7" w:themeFill="accent5" w:themeFillTint="66"/>
          </w:tcPr>
          <w:p w:rsidR="00014D7E" w:rsidRPr="00AB20BB" w:rsidRDefault="00014D7E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COMPETENCIES</w:t>
            </w:r>
          </w:p>
        </w:tc>
        <w:tc>
          <w:tcPr>
            <w:tcW w:w="1530" w:type="dxa"/>
            <w:shd w:val="clear" w:color="auto" w:fill="B4C6E7" w:themeFill="accent5" w:themeFillTint="66"/>
            <w:vAlign w:val="center"/>
          </w:tcPr>
          <w:p w:rsidR="00014D7E" w:rsidRPr="00AB20BB" w:rsidRDefault="00014D7E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 xml:space="preserve">EVALUA-TION </w:t>
            </w:r>
          </w:p>
          <w:p w:rsidR="00014D7E" w:rsidRDefault="00014D7E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(Rating 1-2-3-4)</w:t>
            </w:r>
          </w:p>
          <w:p w:rsidR="00014D7E" w:rsidRPr="00AB20BB" w:rsidRDefault="00014D7E" w:rsidP="00EC20B4">
            <w:pPr>
              <w:spacing w:after="0"/>
              <w:ind w:left="108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eastAsia="Times New Roman" w:hAnsi="Book Antiqua"/>
                <w:b/>
                <w:i/>
                <w:color w:val="000000" w:themeColor="text1"/>
                <w:sz w:val="16"/>
                <w:szCs w:val="16"/>
              </w:rPr>
              <w:t>(</w:t>
            </w:r>
            <w:r w:rsidRPr="00B2334A">
              <w:rPr>
                <w:rFonts w:ascii="Book Antiqua" w:eastAsia="Times New Roman" w:hAnsi="Book Antiqua"/>
                <w:b/>
                <w:i/>
                <w:color w:val="000000" w:themeColor="text1"/>
                <w:sz w:val="16"/>
                <w:szCs w:val="16"/>
              </w:rPr>
              <w:t>By marking circle</w:t>
            </w:r>
            <w:r>
              <w:rPr>
                <w:rFonts w:ascii="Book Antiqua" w:eastAsia="Times New Roman" w:hAnsi="Book Antiqua"/>
                <w:b/>
                <w:i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790" w:type="dxa"/>
            <w:shd w:val="clear" w:color="auto" w:fill="B4C6E7" w:themeFill="accent5" w:themeFillTint="66"/>
            <w:vAlign w:val="center"/>
          </w:tcPr>
          <w:p w:rsidR="00014D7E" w:rsidRPr="00AB20BB" w:rsidRDefault="00014D7E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BRIEF ON ACTUAL RESULTS</w:t>
            </w:r>
          </w:p>
        </w:tc>
        <w:tc>
          <w:tcPr>
            <w:tcW w:w="3330" w:type="dxa"/>
            <w:shd w:val="clear" w:color="auto" w:fill="B4C6E7" w:themeFill="accent5" w:themeFillTint="66"/>
            <w:vAlign w:val="center"/>
          </w:tcPr>
          <w:p w:rsidR="00014D7E" w:rsidRPr="00AB20BB" w:rsidRDefault="00014D7E" w:rsidP="00EC20B4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OBSERVATION AND RECOMMENDATION</w:t>
            </w: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014D7E" w:rsidRPr="00AB20BB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ORGANISATION AND MANAGEMENT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PLAN, ORGANISE AND MANAGE WORK LOAD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WORK SYSTEMATICALLY AND MAINTAIN QUALITY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MANAGE OTHERS TO ACHIEVE SHARED GOALS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jc w:val="both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37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INNOVATION AND STRATEGIC THINKING 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SUPPORT FOR ORGANISATIONAL CHANGE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THINK BROADLY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DEMONSTRATING CREATIVITY IN THINKING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LEADERSHIP AND DECISION-MAKING  </w:t>
            </w: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INITIATE ACTION AND PROVIDE DIRECTION TO OTHERS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ACCEPTANCE OF RESPONSIBILITY AND DECISION-MAKING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EXERCISE GOOD JUDGEMENT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ORGANIZATIONAL DEVELOPMENT AND IMPROVEMENT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5"/>
              </w:numPr>
              <w:tabs>
                <w:tab w:val="center" w:pos="2988"/>
                <w:tab w:val="center" w:pos="3452"/>
              </w:tabs>
              <w:spacing w:after="28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proofErr w:type="gramStart"/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COMMITMENT  TO</w:t>
            </w:r>
            <w:proofErr w:type="gramEnd"/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 ORGANIZATIONAL DEVELOPMENT 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COMMITMENT TO CUSTOMER SATISFACTION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COMMITMENT </w:t>
            </w:r>
            <w:proofErr w:type="gramStart"/>
            <w:r w:rsidRPr="00AB20BB">
              <w:rPr>
                <w:rFonts w:ascii="Book Antiqua" w:hAnsi="Book Antiqua"/>
                <w:sz w:val="16"/>
                <w:szCs w:val="16"/>
              </w:rPr>
              <w:t>TO  THE</w:t>
            </w:r>
            <w:proofErr w:type="gramEnd"/>
            <w:r w:rsidRPr="00AB20BB">
              <w:rPr>
                <w:rFonts w:ascii="Book Antiqua" w:hAnsi="Book Antiqua"/>
                <w:sz w:val="16"/>
                <w:szCs w:val="16"/>
              </w:rPr>
              <w:t xml:space="preserve"> DELIVERY OF QUALITY SERVICES AND PRODUCTS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COMMUNICATION (ORAL, WRITTEN &amp; ELECTRONIC)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6"/>
              </w:numPr>
              <w:tabs>
                <w:tab w:val="center" w:pos="4213"/>
              </w:tabs>
              <w:spacing w:after="77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COMMUNICATE DECISIONS CLEARLY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NEGOTIATE AND MANAGE CONFLICT EFFECTIVELY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RELATE AND NETWORK ACROSS DIFFERENT LEVELS AND DEPARTMENTS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42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JOB KNOWLEDGE AND TECHNICAL SKILLS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DEMONSTRATION OF RELEVANT JOB EXPERTISE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7"/>
              </w:numPr>
              <w:tabs>
                <w:tab w:val="center" w:pos="2889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DEMONSTRATION OF CROSS-FUNCTIONAL AWARENESS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7"/>
              </w:numPr>
              <w:spacing w:after="0"/>
              <w:ind w:right="215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BUILDING, APPLYING AND SHARING OF NECESSARY EXPERTISE AND TECHNOLOGY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rPr>
          <w:trHeight w:val="1817"/>
        </w:trPr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014D7E" w:rsidRPr="00AB20BB" w:rsidRDefault="00014D7E" w:rsidP="00EC20B4">
            <w:pPr>
              <w:tabs>
                <w:tab w:val="center" w:pos="2988"/>
                <w:tab w:val="center" w:pos="3709"/>
                <w:tab w:val="center" w:pos="4429"/>
              </w:tabs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SUPPORTING AND COOPERATING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WORK EFFECTIVELY WITH TEAMS, CLIENTS AND STAFF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SHOW SUPPORT TO OTHERS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KEEPING TO LAID DOWN REGULATIONS AND PROCEDURES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0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 xml:space="preserve">ABILITY TO ADHERE TO ORGANISATION’S PRINCIPLES, ETHICS AND VALUES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MAXIMISING AND MAINTAINING PRODUCTIVITY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9"/>
              </w:numPr>
              <w:tabs>
                <w:tab w:val="center" w:pos="357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MOTIVATE AND INSPIRE OTHERS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ACCEPT CHALLENGES </w:t>
            </w:r>
            <w:r w:rsidRPr="00AB20BB">
              <w:rPr>
                <w:rFonts w:ascii="Book Antiqua" w:hAnsi="Book Antiqua"/>
                <w:sz w:val="16"/>
                <w:szCs w:val="16"/>
              </w:rPr>
              <w:t xml:space="preserve">AND MANAGE 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THEM EFFECTIVELY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MANAGE PRESSURE EFFECTIVELY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4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proofErr w:type="gramStart"/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DEVELOPING  AND</w:t>
            </w:r>
            <w:proofErr w:type="gramEnd"/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 MANAGING BUDGETS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FIRM AWARENESS OF FINANCIAL ISSUES AND ACCOUNTABILITIES </w:t>
            </w: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  <w:t xml:space="preserve">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UNDERSTANDING OF BUSINESS PROCESSES AND CUSTOMER PRIORITIES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EXECUTING RESULTS-BASED ACTIONS COST-EFFECTIVELY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ind w:left="108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ABILITY TO DEVELOP SELF, STAFF AND OTHER STAKEHOLDERS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DEMONSTRATING INTEREST IN SELF-DEVELOPMENT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DEVELOP STAFF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COACH AND MENTOR STAFF AND OTHER STAKEHOLDERS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EC20B4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D52967">
              <w:rPr>
                <w:rFonts w:ascii="Book Antiqua" w:hAnsi="Book Antiqua"/>
                <w:b/>
                <w:color w:val="0000CC"/>
                <w:sz w:val="18"/>
                <w:szCs w:val="18"/>
              </w:rPr>
              <w:t>Any other competencies, please specify</w:t>
            </w:r>
            <w:r>
              <w:rPr>
                <w:rFonts w:ascii="Book Antiqua" w:hAnsi="Book Antiqua"/>
                <w:b/>
                <w:color w:val="0000CC"/>
                <w:sz w:val="18"/>
                <w:szCs w:val="18"/>
              </w:rPr>
              <w:t>:</w:t>
            </w:r>
          </w:p>
          <w:p w:rsidR="00014D7E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  <w:p w:rsidR="00014D7E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  <w:p w:rsidR="00014D7E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  <w:p w:rsidR="00014D7E" w:rsidRPr="00AB20BB" w:rsidRDefault="00014D7E" w:rsidP="00EC20B4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EC20B4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EC20B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6C3B68" w:rsidRDefault="006C3B68" w:rsidP="006C3B68">
      <w:pPr>
        <w:pStyle w:val="NoSpacing"/>
        <w:spacing w:after="240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9B4E53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bookmarkEnd w:id="17"/>
    <w:p w:rsidR="00E27177" w:rsidRDefault="00E27177" w:rsidP="006C3B68">
      <w:pPr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9B4E53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19" w:name="_Toc471375224"/>
      <w:r w:rsidRPr="00B639AB">
        <w:rPr>
          <w:rFonts w:ascii="Book Antiqua" w:hAnsi="Book Antiqua"/>
          <w:color w:val="0000CC"/>
        </w:rPr>
        <w:lastRenderedPageBreak/>
        <w:t>COMMENTS ON PERFORMANCE ACHIEVEMENTS</w:t>
      </w:r>
      <w:bookmarkEnd w:id="19"/>
    </w:p>
    <w:p w:rsidR="00A3299B" w:rsidRPr="00E122A3" w:rsidRDefault="00A3299B" w:rsidP="00A3299B">
      <w:pPr>
        <w:pStyle w:val="ListParagraph"/>
        <w:spacing w:after="97"/>
        <w:rPr>
          <w:rFonts w:ascii="Book Antiqua" w:hAnsi="Book Antiqua"/>
          <w:b/>
          <w:i/>
        </w:rPr>
      </w:pPr>
      <w:r w:rsidRPr="00E122A3">
        <w:rPr>
          <w:rFonts w:ascii="Book Antiqua" w:hAnsi="Book Antiqua"/>
          <w:b/>
          <w:i/>
        </w:rPr>
        <w:t xml:space="preserve">(Comment on Performance achievements and additional contributions made) </w:t>
      </w:r>
    </w:p>
    <w:p w:rsidR="00A3299B" w:rsidRPr="009E3EAC" w:rsidRDefault="00A3299B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sz w:val="24"/>
          <w:szCs w:val="24"/>
        </w:rPr>
      </w:pPr>
      <w:bookmarkStart w:id="20" w:name="_Toc471375225"/>
      <w:r w:rsidRPr="009E3EAC">
        <w:rPr>
          <w:rFonts w:ascii="Book Antiqua" w:hAnsi="Book Antiqua"/>
          <w:b/>
          <w:color w:val="0000CC"/>
          <w:sz w:val="24"/>
          <w:szCs w:val="24"/>
        </w:rPr>
        <w:t xml:space="preserve">HON. </w:t>
      </w:r>
      <w:r w:rsidR="00014D7E">
        <w:rPr>
          <w:rFonts w:ascii="Book Antiqua" w:hAnsi="Book Antiqua"/>
          <w:b/>
          <w:color w:val="0000CC"/>
          <w:sz w:val="24"/>
          <w:szCs w:val="24"/>
        </w:rPr>
        <w:t>MMDCE’S</w:t>
      </w:r>
      <w:r w:rsidRPr="009E3EAC">
        <w:rPr>
          <w:rFonts w:ascii="Book Antiqua" w:hAnsi="Book Antiqua"/>
          <w:b/>
          <w:color w:val="0000CC"/>
          <w:sz w:val="24"/>
          <w:szCs w:val="24"/>
        </w:rPr>
        <w:t xml:space="preserve"> COMMENTS ON PERFORMANCE ACHIEVEMENTS</w:t>
      </w:r>
      <w:bookmarkEnd w:id="20"/>
      <w:r w:rsidRPr="009E3EAC">
        <w:rPr>
          <w:rFonts w:ascii="Book Antiqua" w:hAnsi="Book Antiqua"/>
          <w:b/>
          <w:sz w:val="24"/>
          <w:szCs w:val="24"/>
        </w:rPr>
        <w:tab/>
        <w:t xml:space="preserve"> </w:t>
      </w:r>
    </w:p>
    <w:p w:rsidR="00A3299B" w:rsidRPr="00A472DF" w:rsidRDefault="00A472DF" w:rsidP="00A472DF">
      <w:pPr>
        <w:ind w:left="360" w:firstLine="360"/>
        <w:rPr>
          <w:rFonts w:ascii="Book Antiqua" w:hAnsi="Book Antiqua"/>
          <w:b/>
          <w:i/>
          <w:color w:val="0000CC"/>
          <w:u w:val="single"/>
        </w:rPr>
      </w:pPr>
      <w:r w:rsidRPr="00A472DF">
        <w:rPr>
          <w:rFonts w:ascii="Book Antiqua" w:hAnsi="Book Antiqua"/>
          <w:b/>
          <w:i/>
          <w:color w:val="0000CC"/>
          <w:u w:val="single"/>
        </w:rPr>
        <w:t xml:space="preserve">Refer </w:t>
      </w:r>
      <w:r w:rsidR="00E122A3">
        <w:rPr>
          <w:rFonts w:ascii="Book Antiqua" w:hAnsi="Book Antiqua"/>
          <w:b/>
          <w:i/>
          <w:color w:val="0000CC"/>
          <w:u w:val="single"/>
        </w:rPr>
        <w:t>t</w:t>
      </w:r>
      <w:r w:rsidRPr="00A472DF">
        <w:rPr>
          <w:rFonts w:ascii="Book Antiqua" w:hAnsi="Book Antiqua"/>
          <w:b/>
          <w:i/>
          <w:color w:val="0000CC"/>
          <w:u w:val="single"/>
        </w:rPr>
        <w:t>o Section 3.1: Annual Performance Evaluation</w:t>
      </w:r>
    </w:p>
    <w:p w:rsidR="00A3299B" w:rsidRDefault="00A3299B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3299B" w:rsidRPr="009E3EAC" w:rsidRDefault="00014D7E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1" w:name="_Toc471375226"/>
      <w:r>
        <w:rPr>
          <w:rFonts w:ascii="Book Antiqua" w:hAnsi="Book Antiqua"/>
          <w:b/>
          <w:color w:val="0000CC"/>
          <w:sz w:val="24"/>
          <w:szCs w:val="24"/>
        </w:rPr>
        <w:t>MMD</w:t>
      </w:r>
      <w:r w:rsidR="00A3299B" w:rsidRPr="009E3EAC">
        <w:rPr>
          <w:rFonts w:ascii="Book Antiqua" w:hAnsi="Book Antiqua"/>
          <w:b/>
          <w:color w:val="0000CC"/>
          <w:sz w:val="24"/>
          <w:szCs w:val="24"/>
        </w:rPr>
        <w:t xml:space="preserve">CD’s COMMENTS ON PERFORMANCE 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>ACHIEVEMENTS</w:t>
      </w:r>
      <w:bookmarkEnd w:id="21"/>
    </w:p>
    <w:p w:rsidR="00A3299B" w:rsidRPr="00E122A3" w:rsidRDefault="00E122A3" w:rsidP="00E122A3">
      <w:pPr>
        <w:ind w:firstLine="720"/>
        <w:rPr>
          <w:b/>
          <w:i/>
          <w:color w:val="0000CC"/>
          <w:sz w:val="24"/>
          <w:szCs w:val="24"/>
          <w:u w:val="single"/>
        </w:rPr>
      </w:pP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>t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 Section 3.1:</w:t>
      </w:r>
      <w:r w:rsidR="00A3299B"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- 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Annual Performance Evaluation</w:t>
      </w:r>
    </w:p>
    <w:p w:rsidR="00526547" w:rsidRDefault="00526547" w:rsidP="00526547">
      <w:pPr>
        <w:spacing w:after="0"/>
        <w:ind w:left="43"/>
        <w:rPr>
          <w:rFonts w:ascii="Book Antiqua" w:hAnsi="Book Antiqua"/>
          <w:sz w:val="20"/>
        </w:rPr>
      </w:pPr>
      <w:r w:rsidRPr="007B4B46">
        <w:rPr>
          <w:rFonts w:ascii="Book Antiqua" w:hAnsi="Book Antiqua"/>
          <w:sz w:val="20"/>
        </w:rPr>
        <w:t xml:space="preserve">  </w:t>
      </w: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BB28B1" w:rsidRDefault="00BB28B1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Pr="007B4B46" w:rsidRDefault="00A472DF" w:rsidP="00526547">
      <w:pPr>
        <w:spacing w:after="0"/>
        <w:ind w:left="43"/>
        <w:rPr>
          <w:rFonts w:ascii="Book Antiqua" w:hAnsi="Book Antiqua"/>
        </w:rPr>
      </w:pPr>
    </w:p>
    <w:p w:rsidR="009E3EAC" w:rsidRPr="009E3EAC" w:rsidRDefault="00B81DD9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00" w:themeColor="text1"/>
          <w:sz w:val="24"/>
          <w:szCs w:val="24"/>
        </w:rPr>
      </w:pPr>
      <w:bookmarkStart w:id="22" w:name="_Toc471375227"/>
      <w:r w:rsidRPr="009E3EAC">
        <w:rPr>
          <w:rFonts w:ascii="Book Antiqua" w:hAnsi="Book Antiqua"/>
          <w:b/>
          <w:color w:val="0000CC"/>
          <w:sz w:val="24"/>
          <w:szCs w:val="24"/>
        </w:rPr>
        <w:t>CAREER DEVELOPMENT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/ CAPACITY BUILDING NEEDS - COMMENTS</w:t>
      </w:r>
      <w:bookmarkEnd w:id="22"/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B81DD9" w:rsidRPr="00E122A3" w:rsidRDefault="00B81DD9" w:rsidP="00A472DF">
      <w:pPr>
        <w:spacing w:after="0"/>
        <w:rPr>
          <w:rFonts w:ascii="Book Antiqua" w:hAnsi="Book Antiqua"/>
          <w:b/>
          <w:i/>
          <w:sz w:val="24"/>
          <w:szCs w:val="24"/>
        </w:rPr>
      </w:pPr>
      <w:r w:rsidRPr="00AE4A22">
        <w:rPr>
          <w:color w:val="0000CC"/>
        </w:rPr>
        <w:t xml:space="preserve"> </w:t>
      </w:r>
      <w:r w:rsidR="00A472DF">
        <w:rPr>
          <w:color w:val="0000CC"/>
        </w:rPr>
        <w:tab/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(To Be Completed </w:t>
      </w:r>
      <w:proofErr w:type="gramStart"/>
      <w:r w:rsidR="00A472DF" w:rsidRPr="00E122A3">
        <w:rPr>
          <w:rFonts w:ascii="Book Antiqua" w:hAnsi="Book Antiqua"/>
          <w:b/>
          <w:i/>
          <w:sz w:val="24"/>
          <w:szCs w:val="24"/>
        </w:rPr>
        <w:t>By</w:t>
      </w:r>
      <w:proofErr w:type="gramEnd"/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Hon. </w:t>
      </w:r>
      <w:r w:rsidR="00014D7E">
        <w:rPr>
          <w:rFonts w:ascii="Book Antiqua" w:hAnsi="Book Antiqua"/>
          <w:b/>
          <w:i/>
          <w:sz w:val="24"/>
          <w:szCs w:val="24"/>
        </w:rPr>
        <w:t>MMDCE</w:t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&amp; </w:t>
      </w:r>
      <w:r w:rsidR="00014D7E">
        <w:rPr>
          <w:rFonts w:ascii="Book Antiqua" w:hAnsi="Book Antiqua"/>
          <w:b/>
          <w:i/>
          <w:sz w:val="24"/>
          <w:szCs w:val="24"/>
        </w:rPr>
        <w:t>MMD</w:t>
      </w:r>
      <w:r w:rsidR="00A472DF" w:rsidRPr="00E122A3">
        <w:rPr>
          <w:rFonts w:ascii="Book Antiqua" w:hAnsi="Book Antiqua"/>
          <w:b/>
          <w:i/>
          <w:sz w:val="24"/>
          <w:szCs w:val="24"/>
        </w:rPr>
        <w:t>CD)</w:t>
      </w:r>
    </w:p>
    <w:p w:rsidR="009E3EAC" w:rsidRPr="009E3EAC" w:rsidRDefault="009E3EAC" w:rsidP="00A472DF">
      <w:pPr>
        <w:spacing w:after="0"/>
        <w:ind w:left="360" w:firstLine="36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9E3EAC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to Section 3.2: Evaluation on Personal Development </w:t>
      </w:r>
    </w:p>
    <w:p w:rsidR="00526547" w:rsidRPr="007B4B46" w:rsidRDefault="00526547" w:rsidP="00526547">
      <w:pPr>
        <w:tabs>
          <w:tab w:val="center" w:pos="2440"/>
          <w:tab w:val="center" w:pos="2895"/>
          <w:tab w:val="center" w:pos="3615"/>
          <w:tab w:val="center" w:pos="4335"/>
          <w:tab w:val="center" w:pos="5788"/>
          <w:tab w:val="center" w:pos="7216"/>
          <w:tab w:val="center" w:pos="7936"/>
          <w:tab w:val="center" w:pos="8656"/>
          <w:tab w:val="right" w:pos="10290"/>
        </w:tabs>
        <w:ind w:left="-1"/>
        <w:rPr>
          <w:rFonts w:ascii="Book Antiqua" w:hAnsi="Book Antiqua"/>
        </w:rPr>
        <w:sectPr w:rsidR="00526547" w:rsidRPr="007B4B46" w:rsidSect="00526547">
          <w:pgSz w:w="11906" w:h="16838"/>
          <w:pgMar w:top="360" w:right="940" w:bottom="1178" w:left="677" w:header="720" w:footer="720" w:gutter="0"/>
          <w:cols w:space="720"/>
        </w:sectPr>
      </w:pPr>
    </w:p>
    <w:p w:rsidR="00526547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23" w:name="_Toc471375228"/>
      <w:r w:rsidRPr="00B639AB">
        <w:rPr>
          <w:rFonts w:ascii="Book Antiqua" w:hAnsi="Book Antiqua"/>
          <w:color w:val="0000CC"/>
        </w:rPr>
        <w:lastRenderedPageBreak/>
        <w:t>ASSESSMENT DECISION</w:t>
      </w:r>
      <w:r w:rsidR="00B81DD9">
        <w:rPr>
          <w:rFonts w:ascii="Book Antiqua" w:hAnsi="Book Antiqua"/>
          <w:color w:val="0000CC"/>
        </w:rPr>
        <w:t xml:space="preserve"> &amp; CONCLUSION</w:t>
      </w:r>
      <w:bookmarkEnd w:id="23"/>
    </w:p>
    <w:p w:rsidR="00AE4A22" w:rsidRDefault="00AE4A22" w:rsidP="00A3299B">
      <w:pPr>
        <w:spacing w:after="0"/>
        <w:ind w:left="360"/>
        <w:rPr>
          <w:rFonts w:ascii="Book Antiqua" w:hAnsi="Book Antiqua"/>
          <w:b/>
          <w:color w:val="0000CC"/>
          <w:sz w:val="20"/>
          <w:szCs w:val="20"/>
        </w:rPr>
      </w:pPr>
      <w:r w:rsidRPr="00C224E6">
        <w:rPr>
          <w:rFonts w:ascii="Book Antiqua" w:hAnsi="Book Antiqua"/>
        </w:rPr>
        <w:t>(</w:t>
      </w:r>
      <w:r w:rsidRPr="00C224E6">
        <w:rPr>
          <w:rFonts w:ascii="Book Antiqua" w:hAnsi="Book Antiqua"/>
          <w:i/>
        </w:rPr>
        <w:t>BY HON</w:t>
      </w:r>
      <w:r>
        <w:rPr>
          <w:rFonts w:ascii="Book Antiqua" w:hAnsi="Book Antiqua"/>
          <w:i/>
        </w:rPr>
        <w:t xml:space="preserve">. </w:t>
      </w:r>
      <w:r w:rsidR="00014D7E">
        <w:rPr>
          <w:rFonts w:ascii="Book Antiqua" w:hAnsi="Book Antiqua"/>
          <w:i/>
        </w:rPr>
        <w:t>MMDCE</w:t>
      </w:r>
      <w:r>
        <w:rPr>
          <w:rFonts w:ascii="Book Antiqua" w:hAnsi="Book Antiqua"/>
          <w:i/>
        </w:rPr>
        <w:t xml:space="preserve"> &amp; </w:t>
      </w:r>
      <w:r w:rsidR="00014D7E">
        <w:rPr>
          <w:rFonts w:ascii="Book Antiqua" w:hAnsi="Book Antiqua"/>
          <w:i/>
        </w:rPr>
        <w:t>MMD</w:t>
      </w:r>
      <w:r>
        <w:rPr>
          <w:rFonts w:ascii="Book Antiqua" w:hAnsi="Book Antiqua"/>
          <w:i/>
        </w:rPr>
        <w:t>CD</w:t>
      </w:r>
      <w:r w:rsidRPr="00C224E6">
        <w:rPr>
          <w:rFonts w:ascii="Book Antiqua" w:hAnsi="Book Antiqua"/>
          <w:i/>
        </w:rPr>
        <w:t>)</w:t>
      </w:r>
    </w:p>
    <w:p w:rsidR="00A3299B" w:rsidRPr="00A472DF" w:rsidRDefault="00A3299B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4" w:name="_Toc471375229"/>
      <w:r w:rsidRPr="00A472DF">
        <w:rPr>
          <w:rStyle w:val="Heading2Char"/>
          <w:rFonts w:ascii="Book Antiqua" w:hAnsi="Book Antiqua"/>
          <w:b/>
          <w:color w:val="0000CC"/>
          <w:sz w:val="24"/>
          <w:szCs w:val="24"/>
        </w:rPr>
        <w:t>CRITERIA FOR RATING OVERALL PERFORMANC</w:t>
      </w:r>
      <w:r w:rsidRPr="00A472DF">
        <w:rPr>
          <w:rFonts w:ascii="Book Antiqua" w:hAnsi="Book Antiqua"/>
          <w:b/>
          <w:color w:val="0000CC"/>
          <w:sz w:val="24"/>
          <w:szCs w:val="24"/>
        </w:rPr>
        <w:t>E</w:t>
      </w:r>
      <w:bookmarkEnd w:id="24"/>
    </w:p>
    <w:p w:rsidR="00A3299B" w:rsidRDefault="00BB28B1" w:rsidP="00BB28B1">
      <w:pPr>
        <w:spacing w:line="240" w:lineRule="auto"/>
        <w:ind w:firstLine="360"/>
        <w:rPr>
          <w:rFonts w:ascii="Book Antiqua" w:hAnsi="Book Antiqua"/>
          <w:b/>
          <w:i/>
          <w:color w:val="0000CC"/>
          <w:sz w:val="24"/>
          <w:szCs w:val="24"/>
        </w:rPr>
      </w:pPr>
      <w:r w:rsidRPr="00BB28B1">
        <w:rPr>
          <w:rFonts w:ascii="Book Antiqua" w:hAnsi="Book Antiqua"/>
          <w:b/>
          <w:color w:val="0000CC"/>
          <w:sz w:val="24"/>
          <w:szCs w:val="24"/>
        </w:rPr>
        <w:t xml:space="preserve"> </w:t>
      </w:r>
      <w:r w:rsidR="00A3299B" w:rsidRPr="00BB28B1">
        <w:rPr>
          <w:rFonts w:ascii="Book Antiqua" w:hAnsi="Book Antiqua"/>
          <w:b/>
          <w:color w:val="0000CC"/>
          <w:sz w:val="24"/>
          <w:szCs w:val="24"/>
        </w:rPr>
        <w:t>(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Refer to </w:t>
      </w:r>
      <w:r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Calculated Overall Scores (%) from 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Section </w:t>
      </w:r>
      <w:r w:rsidR="00AE4A22" w:rsidRPr="00BB28B1">
        <w:rPr>
          <w:rFonts w:ascii="Book Antiqua" w:hAnsi="Book Antiqua"/>
          <w:b/>
          <w:i/>
          <w:color w:val="0000CC"/>
          <w:sz w:val="24"/>
          <w:szCs w:val="24"/>
        </w:rPr>
        <w:t>3.1</w:t>
      </w:r>
      <w:r w:rsidR="00A472DF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: </w:t>
      </w:r>
      <w:r w:rsidR="00A472DF" w:rsidRPr="00BB28B1">
        <w:rPr>
          <w:rFonts w:ascii="Book Antiqua" w:hAnsi="Book Antiqua"/>
          <w:b/>
          <w:i/>
          <w:color w:val="0000CC"/>
        </w:rPr>
        <w:t>Annual Performance Evaluation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BB28B1" w:rsidRPr="00BB28B1" w:rsidRDefault="00BB28B1" w:rsidP="00BB28B1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4"/>
          <w:szCs w:val="24"/>
          <w:u w:val="single"/>
        </w:rPr>
      </w:pPr>
      <w:r w:rsidRPr="00A472DF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Mark “X” in the appropriate box </w:t>
      </w:r>
    </w:p>
    <w:p w:rsidR="00A3299B" w:rsidRPr="00262ACD" w:rsidRDefault="00A3299B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569061F2" wp14:editId="7C0A720D">
                <wp:extent cx="180975" cy="190500"/>
                <wp:effectExtent l="0" t="0" r="28575" b="19050"/>
                <wp:docPr id="1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1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48E74F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4Gf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DDX4Gf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KA98MA&#10;AADbAAAADwAAAGRycy9kb3ducmV2LnhtbERPTWvCQBC9F/oflin01mxsQUp0E0qpRSGXaBSPQ3ZM&#10;YrOzIbtq9Nd3CwVv83ifM89G04kzDa61rGASxSCIK6tbrhWUm8XLOwjnkTV2lknBlRxk6ePDHBNt&#10;L1zQee1rEULYJaig8b5PpHRVQwZdZHviwB3sYNAHONRSD3gJ4aaTr3E8lQZbDg0N9vTZUPWzPhkF&#10;rihv9dvqy+b5tpTF/nu3OOY7pZ6fxo8ZCE+jv4v/3Usd5k/g75dw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KA98MAAADbAAAADwAAAAAAAAAAAAAAAACYAgAAZHJzL2Rv&#10;d25yZXYueG1sUEsFBgAAAAAEAAQA9QAAAIgDAAAAAA=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Pr="00262ACD">
        <w:rPr>
          <w:rFonts w:ascii="Book Antiqua" w:hAnsi="Book Antiqua"/>
          <w:sz w:val="28"/>
          <w:szCs w:val="28"/>
        </w:rPr>
        <w:t xml:space="preserve"> </w:t>
      </w:r>
      <w:r w:rsidRPr="00262ACD">
        <w:rPr>
          <w:rFonts w:ascii="Book Antiqua" w:hAnsi="Book Antiqua"/>
          <w:b/>
          <w:sz w:val="28"/>
          <w:szCs w:val="28"/>
        </w:rPr>
        <w:t xml:space="preserve">Excellent </w:t>
      </w:r>
      <w:r w:rsidRPr="00262ACD">
        <w:rPr>
          <w:rFonts w:ascii="Book Antiqua" w:hAnsi="Book Antiqua"/>
          <w:b/>
          <w:color w:val="0000CC"/>
          <w:sz w:val="28"/>
          <w:szCs w:val="28"/>
        </w:rPr>
        <w:t xml:space="preserve">(4): 80-100% </w:t>
      </w:r>
      <w:r w:rsidRPr="00262ACD">
        <w:rPr>
          <w:rFonts w:ascii="Book Antiqua" w:hAnsi="Book Antiqua"/>
          <w:b/>
          <w:i/>
          <w:color w:val="0000CC"/>
          <w:sz w:val="28"/>
          <w:szCs w:val="28"/>
        </w:rPr>
        <w:t>(Outstanding)</w:t>
      </w:r>
    </w:p>
    <w:p w:rsidR="00A3299B" w:rsidRPr="00A472DF" w:rsidRDefault="00014D7E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CD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fully met and exceeded the agreed indicators and time lines and produced results of excellent quality. The Officer is a model of excellence in terms of the results achieved and the means by which they were achieved. </w:t>
      </w:r>
      <w:r w:rsidR="00A3299B" w:rsidRPr="00A472DF">
        <w:rPr>
          <w:rFonts w:ascii="Book Antiqua" w:hAnsi="Book Antiqua"/>
          <w:i/>
          <w:sz w:val="24"/>
          <w:szCs w:val="24"/>
        </w:rPr>
        <w:t>(publicize his/her outstanding performance and recommend him/her for appropriate reward)</w:t>
      </w:r>
    </w:p>
    <w:p w:rsidR="00A3299B" w:rsidRPr="00262ACD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466DC5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Hjd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AI2Hjd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5KSsUA&#10;AADbAAAADwAAAGRycy9kb3ducmV2LnhtbESPQWvCQBSE7wX/w/IEb3WjQimpm1BERSGX2FQ8PrLP&#10;JDX7NmRXjf313UKhx2FmvmGW6WBacaPeNZYVzKYRCOLS6oYrBcXH5vkVhPPIGlvLpOBBDtJk9LTE&#10;WNs753Q7+EoECLsYFdTed7GUrqzJoJvajjh4Z9sb9EH2ldQ93gPctHIeRS/SYMNhocaOVjWVl8PV&#10;KHB58V0t9mubZZ+FzE/b4+YrOyo1GQ/vbyA8Df4//NfeaQXzGfx+CT9A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fkpK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sz w:val="28"/>
          <w:szCs w:val="28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Very Good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(3): 70-79%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(Exceed</w:t>
      </w:r>
      <w:r w:rsidR="00014D7E">
        <w:rPr>
          <w:rFonts w:ascii="Book Antiqua" w:hAnsi="Book Antiqua"/>
          <w:b/>
          <w:i/>
          <w:color w:val="0000CC"/>
          <w:sz w:val="28"/>
          <w:szCs w:val="28"/>
        </w:rPr>
        <w:t>ed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 xml:space="preserve"> the requirement)</w:t>
      </w:r>
    </w:p>
    <w:p w:rsidR="00A3299B" w:rsidRPr="00A472DF" w:rsidRDefault="00014D7E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achieved most of the agreed indicators and has produced results of good quality within agreed time lines. </w:t>
      </w:r>
      <w:r w:rsidR="00A3299B" w:rsidRPr="00A472DF">
        <w:rPr>
          <w:rFonts w:ascii="Book Antiqua" w:hAnsi="Book Antiqua"/>
          <w:i/>
          <w:sz w:val="24"/>
          <w:szCs w:val="24"/>
        </w:rPr>
        <w:t>(Recognize his/her very good performance &amp; encourage him/her through Coaching, Mentoring, training, etc.)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2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3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443B8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PkfvRn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BxpsQA&#10;AADbAAAADwAAAGRycy9kb3ducmV2LnhtbESPQWvCQBSE7wX/w/KE3pqNClJSVymi0kIu0VQ8PrLP&#10;JDX7NmRXTf31rlDwOMzMN8xs0ZtGXKhztWUFoygGQVxYXXOpIN+t395BOI+ssbFMCv7IwWI+eJlh&#10;ou2VM7psfSkChF2CCirv20RKV1Rk0EW2JQ7e0XYGfZBdKXWH1wA3jRzH8VQarDksVNjSsqLitD0b&#10;BS7Lb+Xke2XT9CeX2WGzX/+me6Veh/3nBwhPvX+G/9tfWsF4Ao8v4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gcabEAAAA2wAAAA8AAAAAAAAAAAAAAAAAmAIAAGRycy9k&#10;b3ducmV2LnhtbFBLBQYAAAAABAAEAPUAAACJAwAAAAA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Good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(2): 60-69%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(Met the requirement= 60%)</w:t>
      </w:r>
    </w:p>
    <w:p w:rsidR="00A3299B" w:rsidRPr="00262ACD" w:rsidRDefault="00014D7E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achieved the minimum number of agreed indicators and provided adequate supporting rationale/reasons for not achieving all of the specified targets. </w:t>
      </w:r>
      <w:r w:rsidR="00A3299B" w:rsidRPr="00A472DF">
        <w:rPr>
          <w:rFonts w:ascii="Book Antiqua" w:hAnsi="Book Antiqua"/>
          <w:i/>
          <w:sz w:val="24"/>
          <w:szCs w:val="24"/>
        </w:rPr>
        <w:t>(Encourage him/her through Coaching, Mentoring, training, etc. for further improvement)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b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4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5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2EBD3C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KtRgo/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VMScUA&#10;AADbAAAADwAAAGRycy9kb3ducmV2LnhtbESPQWvCQBSE74X+h+UVetNNU5SSuoZSVBRyiabS4yP7&#10;TGKzb0N21bS/3hWEHoeZ+YaZpYNpxZl611hW8DKOQBCXVjdcKSh2y9EbCOeRNbaWScEvOUjnjw8z&#10;TLS9cE7nra9EgLBLUEHtfZdI6cqaDLqx7YiDd7C9QR9kX0nd4yXATSvjKJpKgw2HhRo7+qyp/Nme&#10;jAKXF3/V62Zhs+yrkPn3ar88Znulnp+Gj3cQngb/H76311pBPIHbl/A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UxJ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 Unsatisfactory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(1): Below 60% 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>(D</w:t>
      </w:r>
      <w:r w:rsidR="004B46CE">
        <w:rPr>
          <w:rFonts w:ascii="Book Antiqua" w:hAnsi="Book Antiqua"/>
          <w:i/>
          <w:color w:val="0000CC"/>
          <w:sz w:val="24"/>
          <w:szCs w:val="24"/>
        </w:rPr>
        <w:t>id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 xml:space="preserve"> not meet the requirement)</w:t>
      </w:r>
    </w:p>
    <w:p w:rsidR="00A3299B" w:rsidRPr="00A472DF" w:rsidRDefault="00014D7E" w:rsidP="00A3299B">
      <w:pPr>
        <w:ind w:left="360"/>
        <w:rPr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="00A3299B" w:rsidRPr="00A472DF">
        <w:rPr>
          <w:rFonts w:ascii="Book Antiqua" w:hAnsi="Book Antiqua"/>
          <w:sz w:val="24"/>
          <w:szCs w:val="24"/>
        </w:rPr>
        <w:t>’s performance d</w:t>
      </w:r>
      <w:r w:rsidR="004B46CE">
        <w:rPr>
          <w:rFonts w:ascii="Book Antiqua" w:hAnsi="Book Antiqua"/>
          <w:sz w:val="24"/>
          <w:szCs w:val="24"/>
        </w:rPr>
        <w:t>id</w:t>
      </w:r>
      <w:r w:rsidR="00A3299B" w:rsidRPr="00A472DF">
        <w:rPr>
          <w:rFonts w:ascii="Book Antiqua" w:hAnsi="Book Antiqua"/>
          <w:sz w:val="24"/>
          <w:szCs w:val="24"/>
        </w:rPr>
        <w:t xml:space="preserve"> not meet the standard expected for the job i.e. </w:t>
      </w:r>
      <w:r w:rsidR="004B46CE">
        <w:rPr>
          <w:rFonts w:ascii="Book Antiqua" w:hAnsi="Book Antiqua"/>
          <w:color w:val="0000CC"/>
          <w:sz w:val="24"/>
          <w:szCs w:val="24"/>
        </w:rPr>
        <w:t>MMD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CD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4B46CE">
        <w:rPr>
          <w:rFonts w:ascii="Book Antiqua" w:hAnsi="Book Antiqua"/>
          <w:sz w:val="24"/>
          <w:szCs w:val="24"/>
        </w:rPr>
        <w:t>did</w:t>
      </w:r>
      <w:r w:rsidR="00A3299B" w:rsidRPr="00A472DF">
        <w:rPr>
          <w:rFonts w:ascii="Book Antiqua" w:hAnsi="Book Antiqua"/>
          <w:sz w:val="24"/>
          <w:szCs w:val="24"/>
        </w:rPr>
        <w:t xml:space="preserve"> not achieved most of the agreed indicators within the time frame provided and </w:t>
      </w:r>
      <w:r w:rsidR="004B46CE">
        <w:rPr>
          <w:rFonts w:ascii="Book Antiqua" w:hAnsi="Book Antiqua"/>
          <w:sz w:val="24"/>
          <w:szCs w:val="24"/>
        </w:rPr>
        <w:t>was</w:t>
      </w:r>
      <w:r w:rsidR="00A3299B" w:rsidRPr="00A472DF">
        <w:rPr>
          <w:rFonts w:ascii="Book Antiqua" w:hAnsi="Book Antiqua"/>
          <w:sz w:val="24"/>
          <w:szCs w:val="24"/>
        </w:rPr>
        <w:t xml:space="preserve"> unable to provide reasons or provide</w:t>
      </w:r>
      <w:r w:rsidR="004B46CE">
        <w:rPr>
          <w:rFonts w:ascii="Book Antiqua" w:hAnsi="Book Antiqua"/>
          <w:sz w:val="24"/>
          <w:szCs w:val="24"/>
        </w:rPr>
        <w:t>d</w:t>
      </w:r>
      <w:r w:rsidR="00A3299B" w:rsidRPr="00A472DF">
        <w:rPr>
          <w:rFonts w:ascii="Book Antiqua" w:hAnsi="Book Antiqua"/>
          <w:sz w:val="24"/>
          <w:szCs w:val="24"/>
        </w:rPr>
        <w:t xml:space="preserve"> unacceptable reasons for unachieved targets. </w:t>
      </w:r>
      <w:r w:rsidR="00A3299B" w:rsidRPr="00A472DF">
        <w:rPr>
          <w:rFonts w:ascii="Book Antiqua" w:hAnsi="Book Antiqua"/>
          <w:i/>
          <w:sz w:val="24"/>
          <w:szCs w:val="24"/>
        </w:rPr>
        <w:t xml:space="preserve">(Apply appropriate sanction and necessary </w:t>
      </w:r>
      <w:proofErr w:type="spellStart"/>
      <w:r w:rsidR="00A3299B" w:rsidRPr="00A472DF">
        <w:rPr>
          <w:rFonts w:ascii="Book Antiqua" w:hAnsi="Book Antiqua"/>
          <w:i/>
          <w:sz w:val="24"/>
          <w:szCs w:val="24"/>
        </w:rPr>
        <w:t>counseling</w:t>
      </w:r>
      <w:proofErr w:type="spellEnd"/>
    </w:p>
    <w:p w:rsidR="00A3299B" w:rsidRDefault="004B46CE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5" w:name="_Toc471375230"/>
      <w:r>
        <w:rPr>
          <w:rFonts w:ascii="Book Antiqua" w:hAnsi="Book Antiqua"/>
          <w:b/>
          <w:color w:val="0000CC"/>
          <w:sz w:val="24"/>
          <w:szCs w:val="24"/>
        </w:rPr>
        <w:t>CONCLUD</w:t>
      </w:r>
      <w:r w:rsidR="00352988">
        <w:rPr>
          <w:rFonts w:ascii="Book Antiqua" w:hAnsi="Book Antiqua"/>
          <w:b/>
          <w:color w:val="0000CC"/>
          <w:sz w:val="24"/>
          <w:szCs w:val="24"/>
        </w:rPr>
        <w:t>ING</w:t>
      </w:r>
      <w:r w:rsidR="00B81DD9">
        <w:rPr>
          <w:rFonts w:ascii="Book Antiqua" w:hAnsi="Book Antiqua"/>
          <w:b/>
          <w:color w:val="0000CC"/>
          <w:sz w:val="24"/>
          <w:szCs w:val="24"/>
        </w:rPr>
        <w:t xml:space="preserve"> REMARKS</w:t>
      </w:r>
      <w:r w:rsidR="00E122A3">
        <w:rPr>
          <w:rFonts w:ascii="Book Antiqua" w:hAnsi="Book Antiqua"/>
          <w:b/>
          <w:color w:val="0000CC"/>
          <w:sz w:val="24"/>
          <w:szCs w:val="24"/>
        </w:rPr>
        <w:t xml:space="preserve"> BY </w:t>
      </w:r>
      <w:r>
        <w:rPr>
          <w:rFonts w:ascii="Book Antiqua" w:hAnsi="Book Antiqua"/>
          <w:b/>
          <w:color w:val="0000CC"/>
          <w:sz w:val="24"/>
          <w:szCs w:val="24"/>
        </w:rPr>
        <w:t>RCD</w:t>
      </w:r>
      <w:bookmarkEnd w:id="25"/>
    </w:p>
    <w:p w:rsidR="00A472DF" w:rsidRPr="00262ACD" w:rsidRDefault="00262ACD" w:rsidP="00262ACD">
      <w:pPr>
        <w:ind w:firstLine="360"/>
        <w:rPr>
          <w:rFonts w:ascii="Book Antiqua" w:hAnsi="Book Antiqua"/>
          <w:b/>
          <w:i/>
        </w:rPr>
        <w:sectPr w:rsidR="00A472DF" w:rsidRPr="00262ACD" w:rsidSect="00A3299B">
          <w:pgSz w:w="11906" w:h="16838"/>
          <w:pgMar w:top="360" w:right="940" w:bottom="1178" w:left="677" w:header="720" w:footer="720" w:gutter="0"/>
          <w:cols w:space="720"/>
        </w:sectPr>
      </w:pPr>
      <w:r w:rsidRPr="00262ACD">
        <w:rPr>
          <w:rFonts w:ascii="Book Antiqua" w:hAnsi="Book Antiqua"/>
          <w:b/>
          <w:i/>
        </w:rPr>
        <w:t>(</w:t>
      </w:r>
      <w:r w:rsidR="00B128D8" w:rsidRPr="00262ACD">
        <w:rPr>
          <w:rFonts w:ascii="Book Antiqua" w:hAnsi="Book Antiqua"/>
          <w:b/>
          <w:i/>
        </w:rPr>
        <w:t>This section</w:t>
      </w:r>
      <w:r w:rsidRPr="00262ACD">
        <w:rPr>
          <w:rFonts w:ascii="Book Antiqua" w:hAnsi="Book Antiqua"/>
          <w:b/>
          <w:i/>
        </w:rPr>
        <w:t xml:space="preserve"> will be completed by </w:t>
      </w:r>
      <w:r w:rsidR="004B46CE">
        <w:rPr>
          <w:rFonts w:ascii="Book Antiqua" w:hAnsi="Book Antiqua"/>
          <w:b/>
          <w:i/>
        </w:rPr>
        <w:t>RCD</w:t>
      </w:r>
      <w:r w:rsidRPr="00262ACD">
        <w:rPr>
          <w:rFonts w:ascii="Book Antiqua" w:hAnsi="Book Antiqua"/>
          <w:b/>
          <w:i/>
        </w:rPr>
        <w:t xml:space="preserve"> after submission of Annual Performance Report by </w:t>
      </w:r>
      <w:r w:rsidR="004B46CE">
        <w:rPr>
          <w:rFonts w:ascii="Book Antiqua" w:hAnsi="Book Antiqua"/>
          <w:b/>
          <w:i/>
        </w:rPr>
        <w:t>MMDA</w:t>
      </w:r>
      <w:r w:rsidRPr="00262ACD">
        <w:rPr>
          <w:rFonts w:ascii="Book Antiqua" w:hAnsi="Book Antiqua"/>
          <w:b/>
          <w:i/>
        </w:rPr>
        <w:t>.)</w:t>
      </w:r>
    </w:p>
    <w:p w:rsidR="00A472DF" w:rsidRPr="009C15AA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6" w:name="_Toc471375231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ANNEX </w:t>
      </w:r>
      <w:r>
        <w:rPr>
          <w:rFonts w:ascii="Book Antiqua" w:hAnsi="Book Antiqua"/>
          <w:b/>
          <w:color w:val="0000CC"/>
          <w:sz w:val="24"/>
          <w:szCs w:val="24"/>
        </w:rPr>
        <w:t>1</w:t>
      </w:r>
      <w:r w:rsidRPr="009C15AA">
        <w:rPr>
          <w:rFonts w:ascii="Book Antiqua" w:hAnsi="Book Antiqua"/>
          <w:b/>
          <w:color w:val="0000CC"/>
          <w:sz w:val="24"/>
          <w:szCs w:val="24"/>
        </w:rPr>
        <w:t>: RATING SCALES ON THE ASSESSMENT OF KEY PERFORMANCE INDICATOR (KPI)</w:t>
      </w:r>
      <w:bookmarkEnd w:id="26"/>
    </w:p>
    <w:p w:rsidR="00A472DF" w:rsidRPr="00570A21" w:rsidRDefault="00A472DF" w:rsidP="00A472DF">
      <w:pPr>
        <w:spacing w:after="13"/>
        <w:ind w:left="17"/>
        <w:jc w:val="both"/>
        <w:rPr>
          <w:rFonts w:ascii="Book Antiqua" w:hAnsi="Book Antiqua"/>
          <w:b/>
        </w:rPr>
      </w:pPr>
      <w:r w:rsidRPr="00570A21">
        <w:rPr>
          <w:rFonts w:ascii="Book Antiqua" w:hAnsi="Book Antiqua"/>
        </w:rPr>
        <w:t xml:space="preserve">To compute score obtained on Indicator, a scale of One (1) to Four (4) </w:t>
      </w:r>
      <w:r w:rsidR="00F9244F">
        <w:rPr>
          <w:rFonts w:ascii="Book Antiqua" w:hAnsi="Book Antiqua"/>
        </w:rPr>
        <w:t>was</w:t>
      </w:r>
      <w:r w:rsidRPr="00570A21">
        <w:rPr>
          <w:rFonts w:ascii="Book Antiqua" w:hAnsi="Book Antiqua"/>
        </w:rPr>
        <w:t xml:space="preserve"> provided. </w:t>
      </w:r>
    </w:p>
    <w:p w:rsidR="005B13C9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</w:rPr>
      </w:pPr>
      <w:r w:rsidRPr="00570A21">
        <w:rPr>
          <w:rFonts w:ascii="Book Antiqua" w:hAnsi="Book Antiqua"/>
        </w:rPr>
        <w:t>The following table provides the definitions for the rating scale for assessing the level of achievement of Indicators.</w:t>
      </w:r>
      <w:r>
        <w:rPr>
          <w:rFonts w:ascii="Book Antiqua" w:hAnsi="Book Antiqua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1, SECTION 3.</w:t>
      </w:r>
      <w:r w:rsidR="00910E6E">
        <w:rPr>
          <w:rFonts w:ascii="Book Antiqua" w:hAnsi="Book Antiqua"/>
          <w:b/>
          <w:color w:val="0000CC"/>
          <w:u w:val="single"/>
        </w:rPr>
        <w:t>1</w:t>
      </w:r>
      <w:r w:rsidRPr="009B4E53">
        <w:rPr>
          <w:rFonts w:ascii="Book Antiqua" w:hAnsi="Book Antiqua"/>
          <w:b/>
          <w:color w:val="0000CC"/>
          <w:u w:val="single"/>
        </w:rPr>
        <w:t xml:space="preserve">.) </w:t>
      </w:r>
    </w:p>
    <w:p w:rsidR="00A472DF" w:rsidRPr="00570A21" w:rsidRDefault="00A472DF" w:rsidP="00A472DF">
      <w:pPr>
        <w:spacing w:after="0"/>
        <w:rPr>
          <w:rFonts w:ascii="Book Antiqua" w:hAnsi="Book Antiqua"/>
          <w:b/>
          <w:bCs/>
        </w:rPr>
      </w:pPr>
    </w:p>
    <w:tbl>
      <w:tblPr>
        <w:tblStyle w:val="TableGrid"/>
        <w:tblW w:w="10080" w:type="dxa"/>
        <w:tblInd w:w="265" w:type="dxa"/>
        <w:tblLook w:val="04A0" w:firstRow="1" w:lastRow="0" w:firstColumn="1" w:lastColumn="0" w:noHBand="0" w:noVBand="1"/>
      </w:tblPr>
      <w:tblGrid>
        <w:gridCol w:w="720"/>
        <w:gridCol w:w="1980"/>
        <w:gridCol w:w="7380"/>
      </w:tblGrid>
      <w:tr w:rsidR="00A472DF" w:rsidRPr="00570A21" w:rsidTr="00B128D8">
        <w:tc>
          <w:tcPr>
            <w:tcW w:w="2700" w:type="dxa"/>
            <w:gridSpan w:val="2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RATING</w:t>
            </w:r>
          </w:p>
        </w:tc>
        <w:tc>
          <w:tcPr>
            <w:tcW w:w="7380" w:type="dxa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DEFINITION OF ACHIEVEMENT ON KEY PERFORMANCE INDICATOR (KPI)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980" w:type="dxa"/>
          </w:tcPr>
          <w:p w:rsidR="00A472DF" w:rsidRPr="00570A21" w:rsidRDefault="008F51B0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>
              <w:rPr>
                <w:rFonts w:ascii="Book Antiqua" w:hAnsi="Book Antiqua"/>
              </w:rPr>
              <w:t>Excellent</w:t>
            </w:r>
            <w:r w:rsidR="00A472DF"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fully met and exceeded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time lines and has produced results of excellent quality. The Officer is a model of excellence in terms of the results achieved and the means by which they were achieved.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Very 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indicators and has produced results of good quality within agreed time lines.</w:t>
            </w:r>
          </w:p>
        </w:tc>
      </w:tr>
      <w:tr w:rsidR="00A472DF" w:rsidRPr="00570A21" w:rsidTr="00262ACD">
        <w:trPr>
          <w:trHeight w:val="1097"/>
        </w:trPr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the minimum number of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provided adequate supporting rationale/reasons for not achieving all of the specified targets.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570A21">
              <w:rPr>
                <w:rFonts w:ascii="Book Antiqua" w:hAnsi="Book Antiqua"/>
              </w:rPr>
              <w:t>Unsatisfactory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His/ Her</w:t>
            </w:r>
            <w:r w:rsidR="00A472DF" w:rsidRPr="00570A21">
              <w:rPr>
                <w:rFonts w:ascii="Book Antiqua" w:hAnsi="Book Antiqua"/>
              </w:rPr>
              <w:t xml:space="preserve"> performance d</w:t>
            </w:r>
            <w:r w:rsidR="00F9244F">
              <w:rPr>
                <w:rFonts w:ascii="Book Antiqua" w:hAnsi="Book Antiqua"/>
              </w:rPr>
              <w:t>id</w:t>
            </w:r>
            <w:r w:rsidR="00A472DF" w:rsidRPr="00570A21">
              <w:rPr>
                <w:rFonts w:ascii="Book Antiqua" w:hAnsi="Book Antiqua"/>
              </w:rPr>
              <w:t xml:space="preserve"> not meet the standard expected for the job i.e. </w:t>
            </w: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has not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within the time frame provided and is unable to provide reasons or provides unacceptable reasons for unachieved targets.</w:t>
            </w:r>
          </w:p>
        </w:tc>
      </w:tr>
    </w:tbl>
    <w:p w:rsidR="00A472DF" w:rsidRDefault="00A472DF" w:rsidP="00A472DF">
      <w:pPr>
        <w:spacing w:after="0"/>
        <w:ind w:left="29" w:right="3466"/>
        <w:rPr>
          <w:rFonts w:ascii="Book Antiqua" w:hAnsi="Book Antiqua"/>
          <w:b/>
          <w:bCs/>
          <w:sz w:val="20"/>
        </w:rPr>
      </w:pPr>
    </w:p>
    <w:p w:rsidR="00A472DF" w:rsidRPr="009B4E53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7" w:name="_Toc471375232"/>
      <w:r w:rsidRPr="009B4E53">
        <w:rPr>
          <w:rFonts w:ascii="Book Antiqua" w:hAnsi="Book Antiqua"/>
          <w:b/>
          <w:color w:val="0000CC"/>
          <w:sz w:val="24"/>
          <w:szCs w:val="24"/>
        </w:rPr>
        <w:t>ANNEX 2: RATING SCALES ON THE ASSESSMENT OF COMPETENCY</w:t>
      </w:r>
      <w:bookmarkEnd w:id="27"/>
      <w:r w:rsidRPr="009B4E53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2, SECTION 2.2</w:t>
      </w:r>
      <w:r w:rsidR="005B13C9">
        <w:rPr>
          <w:rFonts w:ascii="Book Antiqua" w:hAnsi="Book Antiqua"/>
          <w:b/>
          <w:color w:val="0000CC"/>
          <w:u w:val="single"/>
        </w:rPr>
        <w:t xml:space="preserve"> &amp; 3.2</w:t>
      </w:r>
      <w:r w:rsidRPr="009B4E53">
        <w:rPr>
          <w:rFonts w:ascii="Book Antiqua" w:hAnsi="Book Antiqua"/>
          <w:b/>
          <w:color w:val="0000CC"/>
          <w:u w:val="single"/>
        </w:rPr>
        <w:t xml:space="preserve">) </w:t>
      </w:r>
    </w:p>
    <w:p w:rsidR="00A472DF" w:rsidRDefault="00A472DF" w:rsidP="00A472DF">
      <w:pPr>
        <w:spacing w:after="0"/>
        <w:ind w:left="17"/>
        <w:rPr>
          <w:rFonts w:ascii="Book Antiqua" w:hAnsi="Book Antiqua"/>
          <w:color w:val="000000" w:themeColor="text1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714"/>
        <w:gridCol w:w="1630"/>
        <w:gridCol w:w="7670"/>
      </w:tblGrid>
      <w:tr w:rsidR="00A472DF" w:rsidRPr="00F91FC4" w:rsidTr="00B128D8">
        <w:tc>
          <w:tcPr>
            <w:tcW w:w="2250" w:type="dxa"/>
            <w:gridSpan w:val="2"/>
            <w:shd w:val="clear" w:color="auto" w:fill="D9D9D9" w:themeFill="background1" w:themeFillShade="D9"/>
          </w:tcPr>
          <w:p w:rsidR="00A472DF" w:rsidRPr="00F91FC4" w:rsidRDefault="00A472DF" w:rsidP="00262ACD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 xml:space="preserve">RATING </w:t>
            </w:r>
          </w:p>
        </w:tc>
        <w:tc>
          <w:tcPr>
            <w:tcW w:w="7764" w:type="dxa"/>
            <w:shd w:val="clear" w:color="auto" w:fill="D9D9D9" w:themeFill="background1" w:themeFillShade="D9"/>
          </w:tcPr>
          <w:p w:rsidR="00A472DF" w:rsidRPr="00F91FC4" w:rsidRDefault="00A472DF" w:rsidP="00B128D8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>EXPLANATION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(EVALUATION OF COMPETENCY)</w:t>
            </w:r>
          </w:p>
        </w:tc>
      </w:tr>
      <w:tr w:rsidR="00A472DF" w:rsidRPr="007B4B46" w:rsidTr="005B13C9">
        <w:trPr>
          <w:trHeight w:val="962"/>
        </w:trPr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 xml:space="preserve">Excellent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  <w:r w:rsidR="00A472DF" w:rsidRPr="0085417C">
              <w:rPr>
                <w:rFonts w:ascii="Book Antiqua" w:hAnsi="Book Antiqua"/>
              </w:rPr>
              <w:t xml:space="preserve">onsistently demonstrated this competency and always encouraged others to do same. Four (4) or more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Very 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</w:t>
            </w:r>
            <w:r w:rsidR="00A472DF" w:rsidRPr="0085417C">
              <w:rPr>
                <w:rFonts w:ascii="Book Antiqua" w:hAnsi="Book Antiqua"/>
              </w:rPr>
              <w:t xml:space="preserve">requently demonstrated this competency and sometimes encouraged others to do same. Three (3)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</w:t>
            </w:r>
            <w:r w:rsidR="00A472DF" w:rsidRPr="0085417C">
              <w:rPr>
                <w:rFonts w:ascii="Book Antiqua" w:hAnsi="Book Antiqua"/>
              </w:rPr>
              <w:t xml:space="preserve">emonstrated this competency at least two (2) examples can be evidenced to support this rating. Meets expectation on this competency requirement. </w:t>
            </w:r>
            <w:r w:rsidR="00A472DF" w:rsidRPr="0085417C">
              <w:rPr>
                <w:rFonts w:ascii="Book Antiqua" w:hAnsi="Book Antiqua"/>
              </w:rPr>
              <w:tab/>
              <w:t xml:space="preserve">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Unsatisfactory</w:t>
            </w:r>
            <w:r w:rsidRPr="0085417C">
              <w:rPr>
                <w:rFonts w:ascii="Book Antiqua" w:hAnsi="Book Antiqua"/>
                <w:color w:val="0000CC"/>
              </w:rPr>
              <w:t xml:space="preserve">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B128D8">
            <w:pPr>
              <w:pStyle w:val="NoSpacing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</w:t>
            </w:r>
            <w:r w:rsidR="00A472DF" w:rsidRPr="0085417C">
              <w:rPr>
                <w:rFonts w:ascii="Book Antiqua" w:hAnsi="Book Antiqua"/>
              </w:rPr>
              <w:t xml:space="preserve">ot at all demonstrated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and three (3) or more examples can be evidenced to support this rating. Demonstration of requirements of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behavioural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was unacceptable and did not meet any expectation.</w:t>
            </w:r>
          </w:p>
        </w:tc>
      </w:tr>
    </w:tbl>
    <w:p w:rsidR="00EC20B4" w:rsidRDefault="00EC20B4" w:rsidP="00B81DD9">
      <w:pPr>
        <w:pStyle w:val="Heading1"/>
        <w:ind w:left="720"/>
        <w:rPr>
          <w:rFonts w:ascii="Book Antiqua" w:hAnsi="Book Antiqua"/>
          <w:color w:val="0000CC"/>
        </w:rPr>
        <w:sectPr w:rsidR="00EC20B4" w:rsidSect="00A3299B">
          <w:pgSz w:w="11906" w:h="16838"/>
          <w:pgMar w:top="360" w:right="940" w:bottom="1178" w:left="677" w:header="720" w:footer="720" w:gutter="0"/>
          <w:cols w:space="720"/>
        </w:sectPr>
      </w:pPr>
    </w:p>
    <w:p w:rsidR="002D4AB1" w:rsidRDefault="002D4AB1" w:rsidP="00CE66BE">
      <w:pPr>
        <w:pStyle w:val="Heading2"/>
        <w:spacing w:after="240"/>
        <w:rPr>
          <w:rFonts w:ascii="Book Antiqua" w:hAnsi="Book Antiqua"/>
          <w:b/>
          <w:color w:val="2A0DD7"/>
          <w:sz w:val="24"/>
          <w:szCs w:val="24"/>
        </w:rPr>
      </w:pPr>
      <w:bookmarkStart w:id="28" w:name="_Toc471375233"/>
      <w:r>
        <w:rPr>
          <w:rFonts w:ascii="Book Antiqua" w:hAnsi="Book Antiqua"/>
          <w:b/>
          <w:color w:val="2A0DD7"/>
          <w:sz w:val="24"/>
          <w:szCs w:val="24"/>
        </w:rPr>
        <w:lastRenderedPageBreak/>
        <w:t>ANNEX 3: BRIEF NOTES FROM MID-YEAR REVIEW</w:t>
      </w:r>
      <w:bookmarkEnd w:id="2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2160"/>
        <w:gridCol w:w="8502"/>
        <w:gridCol w:w="3823"/>
      </w:tblGrid>
      <w:tr w:rsidR="002D4AB1" w:rsidTr="002D4AB1">
        <w:tc>
          <w:tcPr>
            <w:tcW w:w="805" w:type="dxa"/>
            <w:shd w:val="clear" w:color="auto" w:fill="D9D9D9" w:themeFill="background1" w:themeFillShade="D9"/>
          </w:tcPr>
          <w:p w:rsidR="002D4AB1" w:rsidRPr="002D4AB1" w:rsidRDefault="002D4AB1" w:rsidP="00134B86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No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2D4AB1" w:rsidRPr="002D4AB1" w:rsidRDefault="002D4AB1" w:rsidP="00134B86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Brief Notes For</w:t>
            </w:r>
          </w:p>
        </w:tc>
        <w:tc>
          <w:tcPr>
            <w:tcW w:w="8502" w:type="dxa"/>
            <w:shd w:val="clear" w:color="auto" w:fill="D9D9D9" w:themeFill="background1" w:themeFillShade="D9"/>
          </w:tcPr>
          <w:p w:rsidR="002D4AB1" w:rsidRPr="002D4AB1" w:rsidRDefault="002D4AB1" w:rsidP="00134B86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Brief Notes</w:t>
            </w:r>
          </w:p>
        </w:tc>
        <w:tc>
          <w:tcPr>
            <w:tcW w:w="3823" w:type="dxa"/>
            <w:shd w:val="clear" w:color="auto" w:fill="D9D9D9" w:themeFill="background1" w:themeFillShade="D9"/>
          </w:tcPr>
          <w:p w:rsidR="002D4AB1" w:rsidRPr="002D4AB1" w:rsidRDefault="002D4AB1" w:rsidP="00134B86">
            <w:pPr>
              <w:jc w:val="center"/>
              <w:rPr>
                <w:rFonts w:ascii="Book Antiqua" w:hAnsi="Book Antiqua"/>
                <w:b/>
              </w:rPr>
            </w:pPr>
            <w:r w:rsidRPr="002D4AB1">
              <w:rPr>
                <w:rFonts w:ascii="Book Antiqua" w:hAnsi="Book Antiqua"/>
                <w:b/>
              </w:rPr>
              <w:t>Remarks</w:t>
            </w: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1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2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3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4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 5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KPA6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GENERAL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</w:p>
        </w:tc>
        <w:tc>
          <w:tcPr>
            <w:tcW w:w="2160" w:type="dxa"/>
          </w:tcPr>
          <w:p w:rsidR="002D4AB1" w:rsidRPr="002D4AB1" w:rsidRDefault="00134B86" w:rsidP="002D4A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COMPETENCIES</w:t>
            </w: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  <w:tr w:rsidR="002D4AB1" w:rsidRPr="002D4AB1" w:rsidTr="002D4AB1">
        <w:tc>
          <w:tcPr>
            <w:tcW w:w="805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2160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8502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  <w:tc>
          <w:tcPr>
            <w:tcW w:w="3823" w:type="dxa"/>
          </w:tcPr>
          <w:p w:rsidR="002D4AB1" w:rsidRPr="002D4AB1" w:rsidRDefault="002D4AB1" w:rsidP="002D4AB1">
            <w:pPr>
              <w:rPr>
                <w:rFonts w:ascii="Book Antiqua" w:hAnsi="Book Antiqua"/>
              </w:rPr>
            </w:pPr>
          </w:p>
        </w:tc>
      </w:tr>
    </w:tbl>
    <w:p w:rsidR="002D4AB1" w:rsidRPr="002D4AB1" w:rsidRDefault="002D4AB1" w:rsidP="002D4AB1">
      <w:pPr>
        <w:rPr>
          <w:rFonts w:ascii="Book Antiqua" w:hAnsi="Book Antiqua"/>
        </w:rPr>
        <w:sectPr w:rsidR="002D4AB1" w:rsidRPr="002D4AB1" w:rsidSect="00EC20B4">
          <w:pgSz w:w="16838" w:h="11906" w:orient="landscape"/>
          <w:pgMar w:top="677" w:right="360" w:bottom="940" w:left="1178" w:header="720" w:footer="720" w:gutter="0"/>
          <w:cols w:space="720"/>
          <w:docGrid w:linePitch="299"/>
        </w:sectPr>
      </w:pPr>
    </w:p>
    <w:p w:rsidR="006C3B68" w:rsidRPr="002D4AB1" w:rsidRDefault="00EC20B4" w:rsidP="00CE66BE">
      <w:pPr>
        <w:pStyle w:val="Heading2"/>
        <w:spacing w:after="240"/>
        <w:rPr>
          <w:rFonts w:ascii="Book Antiqua" w:hAnsi="Book Antiqua"/>
          <w:b/>
          <w:color w:val="2A0DD7"/>
          <w:sz w:val="22"/>
          <w:szCs w:val="22"/>
        </w:rPr>
      </w:pPr>
      <w:bookmarkStart w:id="29" w:name="_Toc471375234"/>
      <w:r w:rsidRPr="002D4AB1">
        <w:rPr>
          <w:rFonts w:ascii="Book Antiqua" w:hAnsi="Book Antiqua"/>
          <w:b/>
          <w:color w:val="2A0DD7"/>
          <w:sz w:val="22"/>
          <w:szCs w:val="22"/>
        </w:rPr>
        <w:lastRenderedPageBreak/>
        <w:t xml:space="preserve">ANNEX </w:t>
      </w:r>
      <w:r w:rsidR="002D4AB1" w:rsidRPr="002D4AB1">
        <w:rPr>
          <w:rFonts w:ascii="Book Antiqua" w:hAnsi="Book Antiqua"/>
          <w:b/>
          <w:color w:val="2A0DD7"/>
          <w:sz w:val="22"/>
          <w:szCs w:val="22"/>
        </w:rPr>
        <w:t>4</w:t>
      </w:r>
      <w:r w:rsidRPr="002D4AB1">
        <w:rPr>
          <w:rFonts w:ascii="Book Antiqua" w:hAnsi="Book Antiqua"/>
          <w:b/>
          <w:color w:val="2A0DD7"/>
          <w:sz w:val="22"/>
          <w:szCs w:val="22"/>
        </w:rPr>
        <w:t>: WORKING SHEET</w:t>
      </w:r>
      <w:r w:rsidR="002D4AB1" w:rsidRPr="002D4AB1">
        <w:rPr>
          <w:rFonts w:ascii="Book Antiqua" w:hAnsi="Book Antiqua"/>
          <w:b/>
          <w:color w:val="2A0DD7"/>
          <w:sz w:val="22"/>
          <w:szCs w:val="22"/>
        </w:rPr>
        <w:t xml:space="preserve"> FOR ANNUAL EVALUATION</w:t>
      </w:r>
      <w:bookmarkEnd w:id="2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3150"/>
        <w:gridCol w:w="6750"/>
        <w:gridCol w:w="2520"/>
      </w:tblGrid>
      <w:tr w:rsidR="00134B86" w:rsidRPr="002D4AB1" w:rsidTr="00EC20B4">
        <w:tc>
          <w:tcPr>
            <w:tcW w:w="1795" w:type="dxa"/>
            <w:shd w:val="clear" w:color="auto" w:fill="D9D9D9" w:themeFill="background1" w:themeFillShade="D9"/>
          </w:tcPr>
          <w:p w:rsidR="00134B86" w:rsidRPr="00134B86" w:rsidRDefault="00134B86" w:rsidP="00134B86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Reference (KPA</w:t>
            </w:r>
            <w:r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 xml:space="preserve"> …</w:t>
            </w: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, KPI</w:t>
            </w:r>
            <w:r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 xml:space="preserve"> ...</w:t>
            </w: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, etc.)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134B86" w:rsidRPr="00134B86" w:rsidRDefault="00134B86" w:rsidP="00134B86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Topic / Issue</w:t>
            </w:r>
          </w:p>
        </w:tc>
        <w:tc>
          <w:tcPr>
            <w:tcW w:w="6750" w:type="dxa"/>
            <w:shd w:val="clear" w:color="auto" w:fill="D9D9D9" w:themeFill="background1" w:themeFillShade="D9"/>
          </w:tcPr>
          <w:p w:rsidR="00134B86" w:rsidRPr="00134B86" w:rsidRDefault="00134B86" w:rsidP="00134B86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Information / Justification on Scoring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134B86" w:rsidRPr="00134B86" w:rsidRDefault="00134B86" w:rsidP="00134B86">
            <w:pPr>
              <w:pStyle w:val="NormalWeb"/>
              <w:spacing w:before="0" w:beforeAutospacing="0" w:after="200" w:afterAutospacing="0" w:line="276" w:lineRule="auto"/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134B86">
              <w:rPr>
                <w:rFonts w:ascii="Book Antiqua" w:hAnsi="Book Antiqua" w:cs="Arial"/>
                <w:b/>
                <w:bCs/>
                <w:kern w:val="24"/>
                <w:sz w:val="22"/>
                <w:szCs w:val="22"/>
                <w:lang w:val="en-GB"/>
              </w:rPr>
              <w:t>Remarks</w:t>
            </w: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  <w:tr w:rsidR="00EC20B4" w:rsidRPr="002D4AB1" w:rsidTr="00EC20B4">
        <w:tc>
          <w:tcPr>
            <w:tcW w:w="1795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31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675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  <w:tc>
          <w:tcPr>
            <w:tcW w:w="2520" w:type="dxa"/>
          </w:tcPr>
          <w:p w:rsidR="00EC20B4" w:rsidRPr="002D4AB1" w:rsidRDefault="00EC20B4" w:rsidP="00EC20B4">
            <w:pPr>
              <w:rPr>
                <w:rFonts w:ascii="Book Antiqua" w:hAnsi="Book Antiqua"/>
              </w:rPr>
            </w:pPr>
          </w:p>
        </w:tc>
      </w:tr>
    </w:tbl>
    <w:p w:rsidR="00EC20B4" w:rsidRPr="00EC20B4" w:rsidRDefault="00EC20B4" w:rsidP="00EC20B4"/>
    <w:sectPr w:rsidR="00EC20B4" w:rsidRPr="00EC20B4" w:rsidSect="00EC20B4">
      <w:pgSz w:w="16838" w:h="11906" w:orient="landscape"/>
      <w:pgMar w:top="677" w:right="360" w:bottom="940" w:left="117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B6" w:rsidRDefault="003748B6" w:rsidP="00FF4403">
      <w:pPr>
        <w:spacing w:after="0" w:line="240" w:lineRule="auto"/>
      </w:pPr>
      <w:r>
        <w:separator/>
      </w:r>
    </w:p>
  </w:endnote>
  <w:endnote w:type="continuationSeparator" w:id="0">
    <w:p w:rsidR="003748B6" w:rsidRDefault="003748B6" w:rsidP="00FF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8B6" w:rsidRDefault="003748B6">
    <w:pPr>
      <w:pStyle w:val="Footer"/>
      <w:jc w:val="right"/>
    </w:pPr>
  </w:p>
  <w:p w:rsidR="003748B6" w:rsidRDefault="003748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8B6" w:rsidRDefault="003748B6">
    <w:pPr>
      <w:pStyle w:val="Footer"/>
      <w:jc w:val="right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0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19</w:t>
    </w:r>
    <w:r>
      <w:rPr>
        <w:b/>
        <w:sz w:val="24"/>
        <w:szCs w:val="24"/>
      </w:rPr>
      <w:fldChar w:fldCharType="end"/>
    </w:r>
  </w:p>
  <w:p w:rsidR="003748B6" w:rsidRDefault="003748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93565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748B6" w:rsidRDefault="003748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D6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748B6" w:rsidRDefault="003748B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4863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748B6" w:rsidRDefault="003748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D67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3748B6" w:rsidRDefault="003748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B6" w:rsidRDefault="003748B6" w:rsidP="00FF4403">
      <w:pPr>
        <w:spacing w:after="0" w:line="240" w:lineRule="auto"/>
      </w:pPr>
      <w:r>
        <w:separator/>
      </w:r>
    </w:p>
  </w:footnote>
  <w:footnote w:type="continuationSeparator" w:id="0">
    <w:p w:rsidR="003748B6" w:rsidRDefault="003748B6" w:rsidP="00FF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8B6" w:rsidRPr="00305323" w:rsidRDefault="003748B6" w:rsidP="00FF4403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 w:rsidR="002B30D9">
      <w:rPr>
        <w:i/>
        <w:sz w:val="16"/>
        <w:szCs w:val="16"/>
        <w:lang w:val="en-US"/>
      </w:rPr>
      <w:t xml:space="preserve">Evaluation </w:t>
    </w:r>
    <w:r>
      <w:rPr>
        <w:i/>
        <w:sz w:val="16"/>
        <w:szCs w:val="16"/>
        <w:lang w:val="en-US"/>
      </w:rPr>
      <w:t xml:space="preserve">Report </w:t>
    </w:r>
    <w:r w:rsidRPr="00305323">
      <w:rPr>
        <w:i/>
        <w:sz w:val="16"/>
        <w:szCs w:val="16"/>
        <w:lang w:val="en-US"/>
      </w:rPr>
      <w:t>(</w:t>
    </w:r>
    <w:r>
      <w:rPr>
        <w:i/>
        <w:sz w:val="16"/>
        <w:szCs w:val="16"/>
        <w:lang w:val="en-US"/>
      </w:rPr>
      <w:t>MMDA</w:t>
    </w:r>
    <w:r w:rsidRPr="00305323">
      <w:rPr>
        <w:i/>
        <w:sz w:val="16"/>
        <w:szCs w:val="16"/>
        <w:lang w:val="en-US"/>
      </w:rPr>
      <w:t>)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3748B6" w:rsidRDefault="003748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8B6" w:rsidRPr="00305323" w:rsidRDefault="003748B6" w:rsidP="00B128D8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>Performance</w:t>
    </w:r>
    <w:r w:rsidR="002B30D9">
      <w:rPr>
        <w:i/>
        <w:sz w:val="16"/>
        <w:szCs w:val="16"/>
        <w:lang w:val="en-US"/>
      </w:rPr>
      <w:t xml:space="preserve"> Evaluation</w:t>
    </w:r>
    <w:r w:rsidRPr="00305323">
      <w:rPr>
        <w:i/>
        <w:sz w:val="16"/>
        <w:szCs w:val="16"/>
        <w:lang w:val="en-US"/>
      </w:rPr>
      <w:t xml:space="preserve"> </w:t>
    </w:r>
    <w:r>
      <w:rPr>
        <w:i/>
        <w:sz w:val="16"/>
        <w:szCs w:val="16"/>
        <w:lang w:val="en-US"/>
      </w:rPr>
      <w:t xml:space="preserve">Report </w:t>
    </w:r>
    <w:r w:rsidRPr="00305323">
      <w:rPr>
        <w:i/>
        <w:sz w:val="16"/>
        <w:szCs w:val="16"/>
        <w:lang w:val="en-US"/>
      </w:rPr>
      <w:t>(</w:t>
    </w:r>
    <w:r>
      <w:rPr>
        <w:i/>
        <w:sz w:val="16"/>
        <w:szCs w:val="16"/>
        <w:lang w:val="en-US"/>
      </w:rPr>
      <w:t>MMDA</w:t>
    </w:r>
    <w:r w:rsidRPr="00305323">
      <w:rPr>
        <w:i/>
        <w:sz w:val="16"/>
        <w:szCs w:val="16"/>
        <w:lang w:val="en-US"/>
      </w:rPr>
      <w:t>)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3748B6" w:rsidRPr="00972795" w:rsidRDefault="003748B6" w:rsidP="00B1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4A0"/>
    <w:multiLevelType w:val="hybridMultilevel"/>
    <w:tmpl w:val="334A150E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E58B4"/>
    <w:multiLevelType w:val="hybridMultilevel"/>
    <w:tmpl w:val="6C78C062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0308B4"/>
    <w:multiLevelType w:val="hybridMultilevel"/>
    <w:tmpl w:val="3FFC1524"/>
    <w:lvl w:ilvl="0" w:tplc="4F6C6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B03F3"/>
    <w:multiLevelType w:val="hybridMultilevel"/>
    <w:tmpl w:val="7BA4B87E"/>
    <w:lvl w:ilvl="0" w:tplc="0409000F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 w15:restartNumberingAfterBreak="0">
    <w:nsid w:val="106F20F3"/>
    <w:multiLevelType w:val="hybridMultilevel"/>
    <w:tmpl w:val="8F0404BA"/>
    <w:lvl w:ilvl="0" w:tplc="ACA48B06">
      <w:start w:val="1"/>
      <w:numFmt w:val="bullet"/>
      <w:lvlText w:val=""/>
      <w:lvlJc w:val="left"/>
      <w:pPr>
        <w:ind w:left="37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17DD31B7"/>
    <w:multiLevelType w:val="hybridMultilevel"/>
    <w:tmpl w:val="A5BEE4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1087F"/>
    <w:multiLevelType w:val="hybridMultilevel"/>
    <w:tmpl w:val="3AF2C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D0387"/>
    <w:multiLevelType w:val="hybridMultilevel"/>
    <w:tmpl w:val="E0C68D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8641B"/>
    <w:multiLevelType w:val="hybridMultilevel"/>
    <w:tmpl w:val="65A4BC68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1613FE"/>
    <w:multiLevelType w:val="hybridMultilevel"/>
    <w:tmpl w:val="3B302760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DF3306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AA03DFB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F8B6BB1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25209CB"/>
    <w:multiLevelType w:val="hybridMultilevel"/>
    <w:tmpl w:val="D34EDF22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4F5D24"/>
    <w:multiLevelType w:val="hybridMultilevel"/>
    <w:tmpl w:val="FE3042D8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1A1923"/>
    <w:multiLevelType w:val="hybridMultilevel"/>
    <w:tmpl w:val="D556D4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B374A4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6832F43"/>
    <w:multiLevelType w:val="hybridMultilevel"/>
    <w:tmpl w:val="A81E05E0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307BCE"/>
    <w:multiLevelType w:val="hybridMultilevel"/>
    <w:tmpl w:val="DE6A286E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E2153EE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C6A69AF"/>
    <w:multiLevelType w:val="hybridMultilevel"/>
    <w:tmpl w:val="34B8C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112EF9"/>
    <w:multiLevelType w:val="hybridMultilevel"/>
    <w:tmpl w:val="79263DD8"/>
    <w:lvl w:ilvl="0" w:tplc="B5228C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C34B1C"/>
    <w:multiLevelType w:val="hybridMultilevel"/>
    <w:tmpl w:val="80FA62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5552FF"/>
    <w:multiLevelType w:val="hybridMultilevel"/>
    <w:tmpl w:val="8F4488FA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21"/>
  </w:num>
  <w:num w:numId="4">
    <w:abstractNumId w:val="22"/>
  </w:num>
  <w:num w:numId="5">
    <w:abstractNumId w:val="11"/>
  </w:num>
  <w:num w:numId="6">
    <w:abstractNumId w:val="5"/>
  </w:num>
  <w:num w:numId="7">
    <w:abstractNumId w:val="12"/>
  </w:num>
  <w:num w:numId="8">
    <w:abstractNumId w:val="19"/>
  </w:num>
  <w:num w:numId="9">
    <w:abstractNumId w:val="16"/>
  </w:num>
  <w:num w:numId="10">
    <w:abstractNumId w:val="15"/>
  </w:num>
  <w:num w:numId="11">
    <w:abstractNumId w:val="10"/>
  </w:num>
  <w:num w:numId="12">
    <w:abstractNumId w:val="13"/>
  </w:num>
  <w:num w:numId="13">
    <w:abstractNumId w:val="0"/>
  </w:num>
  <w:num w:numId="14">
    <w:abstractNumId w:val="23"/>
  </w:num>
  <w:num w:numId="15">
    <w:abstractNumId w:val="8"/>
  </w:num>
  <w:num w:numId="16">
    <w:abstractNumId w:val="18"/>
  </w:num>
  <w:num w:numId="17">
    <w:abstractNumId w:val="17"/>
  </w:num>
  <w:num w:numId="18">
    <w:abstractNumId w:val="4"/>
  </w:num>
  <w:num w:numId="19">
    <w:abstractNumId w:val="1"/>
  </w:num>
  <w:num w:numId="20">
    <w:abstractNumId w:val="14"/>
  </w:num>
  <w:num w:numId="21">
    <w:abstractNumId w:val="9"/>
  </w:num>
  <w:num w:numId="22">
    <w:abstractNumId w:val="3"/>
  </w:num>
  <w:num w:numId="23">
    <w:abstractNumId w:val="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AB"/>
    <w:rsid w:val="00013D4A"/>
    <w:rsid w:val="00014D7E"/>
    <w:rsid w:val="0008732D"/>
    <w:rsid w:val="000B306B"/>
    <w:rsid w:val="000C619E"/>
    <w:rsid w:val="00134B86"/>
    <w:rsid w:val="00165280"/>
    <w:rsid w:val="001911AB"/>
    <w:rsid w:val="00197483"/>
    <w:rsid w:val="001E7CAB"/>
    <w:rsid w:val="00241146"/>
    <w:rsid w:val="00262ACD"/>
    <w:rsid w:val="002B30D9"/>
    <w:rsid w:val="002D4AB1"/>
    <w:rsid w:val="00300F4E"/>
    <w:rsid w:val="00352988"/>
    <w:rsid w:val="003748B6"/>
    <w:rsid w:val="003C5086"/>
    <w:rsid w:val="003C6A1C"/>
    <w:rsid w:val="003E2403"/>
    <w:rsid w:val="004B46CE"/>
    <w:rsid w:val="004B4724"/>
    <w:rsid w:val="004D3E14"/>
    <w:rsid w:val="0052331F"/>
    <w:rsid w:val="00526547"/>
    <w:rsid w:val="00563A2D"/>
    <w:rsid w:val="005964BC"/>
    <w:rsid w:val="0059727B"/>
    <w:rsid w:val="005B13C9"/>
    <w:rsid w:val="005B395D"/>
    <w:rsid w:val="005F4B2D"/>
    <w:rsid w:val="006113B8"/>
    <w:rsid w:val="006C3B68"/>
    <w:rsid w:val="006F19CA"/>
    <w:rsid w:val="0079631F"/>
    <w:rsid w:val="007C5BCF"/>
    <w:rsid w:val="007D48B9"/>
    <w:rsid w:val="00853052"/>
    <w:rsid w:val="00864C45"/>
    <w:rsid w:val="008C2802"/>
    <w:rsid w:val="008F51B0"/>
    <w:rsid w:val="00910E6E"/>
    <w:rsid w:val="009B4E53"/>
    <w:rsid w:val="009C15AA"/>
    <w:rsid w:val="009D777B"/>
    <w:rsid w:val="009E3EAC"/>
    <w:rsid w:val="00A00D67"/>
    <w:rsid w:val="00A03DAB"/>
    <w:rsid w:val="00A3299B"/>
    <w:rsid w:val="00A360F0"/>
    <w:rsid w:val="00A447DF"/>
    <w:rsid w:val="00A472DF"/>
    <w:rsid w:val="00AA3D0C"/>
    <w:rsid w:val="00AE4A22"/>
    <w:rsid w:val="00B128D8"/>
    <w:rsid w:val="00B27E79"/>
    <w:rsid w:val="00B639AB"/>
    <w:rsid w:val="00B81DD9"/>
    <w:rsid w:val="00B951DD"/>
    <w:rsid w:val="00BB28B1"/>
    <w:rsid w:val="00C224E6"/>
    <w:rsid w:val="00C5342A"/>
    <w:rsid w:val="00C7483A"/>
    <w:rsid w:val="00CC2D77"/>
    <w:rsid w:val="00CC7B3E"/>
    <w:rsid w:val="00CE3A78"/>
    <w:rsid w:val="00CE66BE"/>
    <w:rsid w:val="00D17E57"/>
    <w:rsid w:val="00D35F86"/>
    <w:rsid w:val="00D47D2B"/>
    <w:rsid w:val="00D758FA"/>
    <w:rsid w:val="00D83139"/>
    <w:rsid w:val="00E1151F"/>
    <w:rsid w:val="00E122A3"/>
    <w:rsid w:val="00E27177"/>
    <w:rsid w:val="00E5690C"/>
    <w:rsid w:val="00EC20B4"/>
    <w:rsid w:val="00F115C8"/>
    <w:rsid w:val="00F4321E"/>
    <w:rsid w:val="00F60EED"/>
    <w:rsid w:val="00F9244F"/>
    <w:rsid w:val="00FB4AEB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BD4555"/>
  <w15:chartTrackingRefBased/>
  <w15:docId w15:val="{0607BD29-A9CD-4A94-8E42-C955CD1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E7CAB"/>
    <w:pPr>
      <w:spacing w:after="200" w:line="276" w:lineRule="auto"/>
    </w:pPr>
    <w:rPr>
      <w:rFonts w:ascii="Calibri" w:eastAsia="Calibri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CA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1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C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7C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CAB"/>
    <w:rPr>
      <w:rFonts w:ascii="Calibri" w:eastAsia="Calibri" w:hAnsi="Calibri" w:cs="Times New Roman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1E7CAB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NoSpacing">
    <w:name w:val="No Spacing"/>
    <w:link w:val="NoSpacingChar"/>
    <w:uiPriority w:val="1"/>
    <w:qFormat/>
    <w:rsid w:val="006C3B6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6C3B68"/>
    <w:rPr>
      <w:rFonts w:ascii="Calibri" w:eastAsia="Times New Roman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E2717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table" w:styleId="TableGrid">
    <w:name w:val="Table Grid"/>
    <w:basedOn w:val="TableNormal"/>
    <w:uiPriority w:val="39"/>
    <w:rsid w:val="00B951D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2654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ListTable3-Accent6">
    <w:name w:val="List Table 3 Accent 6"/>
    <w:basedOn w:val="TableNormal"/>
    <w:uiPriority w:val="48"/>
    <w:rsid w:val="00526547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C15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AA"/>
    <w:rPr>
      <w:rFonts w:ascii="Calibri" w:eastAsia="Calibri" w:hAnsi="Calibri" w:cs="Times New Roman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FF4403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44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40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F440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4B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D77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9D2A4-F642-4452-BFAB-8CB0714A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2805</Words>
  <Characters>15995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LGSS</dc:creator>
  <cp:keywords/>
  <dc:description/>
  <cp:lastModifiedBy>Kyaw Myaing</cp:lastModifiedBy>
  <cp:revision>2</cp:revision>
  <cp:lastPrinted>2017-01-04T11:14:00Z</cp:lastPrinted>
  <dcterms:created xsi:type="dcterms:W3CDTF">2017-01-05T11:22:00Z</dcterms:created>
  <dcterms:modified xsi:type="dcterms:W3CDTF">2017-01-05T11:22:00Z</dcterms:modified>
</cp:coreProperties>
</file>