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2C1" w:rsidRDefault="004A52C1" w:rsidP="004A52C1">
      <w:pPr>
        <w:rPr>
          <w:b/>
          <w:u w:val="single"/>
        </w:rPr>
      </w:pPr>
      <w:bookmarkStart w:id="0" w:name="_GoBack"/>
      <w:bookmarkEnd w:id="0"/>
    </w:p>
    <w:p w:rsidR="004A52C1" w:rsidRPr="00F31812" w:rsidRDefault="004A52C1" w:rsidP="004A52C1">
      <w:pPr>
        <w:rPr>
          <w:b/>
          <w:u w:val="single"/>
        </w:rPr>
      </w:pPr>
      <w:r>
        <w:rPr>
          <w:b/>
          <w:u w:val="single"/>
        </w:rPr>
        <w:t>OPENING OF ADMISSIONS FOR ILGS MASTER’S DEGREE PROGRAMMES</w:t>
      </w:r>
    </w:p>
    <w:p w:rsidR="004A52C1" w:rsidRDefault="004A52C1" w:rsidP="004A52C1"/>
    <w:p w:rsidR="004A52C1" w:rsidRDefault="004A52C1" w:rsidP="004A52C1">
      <w:r>
        <w:t xml:space="preserve">The Institute of Local Government Studies (ILGS) has opened admissions for its flagship Master’s Degree Programmes for the 2020/ 2021 academic year. </w:t>
      </w:r>
    </w:p>
    <w:p w:rsidR="004A52C1" w:rsidRDefault="004A52C1" w:rsidP="004A52C1"/>
    <w:p w:rsidR="004A52C1" w:rsidRDefault="004A52C1" w:rsidP="004A52C1">
      <w:r>
        <w:t>The four (4) programmes being mounted by the ILGS are all relevant for a professional career in local governance and development practice. These are:</w:t>
      </w:r>
    </w:p>
    <w:p w:rsidR="004A52C1" w:rsidRDefault="004A52C1" w:rsidP="004A52C1">
      <w:pPr>
        <w:pStyle w:val="ListParagraph"/>
        <w:numPr>
          <w:ilvl w:val="0"/>
          <w:numId w:val="3"/>
        </w:numPr>
      </w:pPr>
      <w:r>
        <w:t>MSc. Environmental Science, Policy and Management</w:t>
      </w:r>
    </w:p>
    <w:p w:rsidR="004A52C1" w:rsidRDefault="004A52C1" w:rsidP="004A52C1">
      <w:pPr>
        <w:pStyle w:val="ListParagraph"/>
        <w:numPr>
          <w:ilvl w:val="0"/>
          <w:numId w:val="3"/>
        </w:numPr>
      </w:pPr>
      <w:r>
        <w:t>MSc. Local Economic Development</w:t>
      </w:r>
    </w:p>
    <w:p w:rsidR="004A52C1" w:rsidRDefault="004A52C1" w:rsidP="004A52C1">
      <w:pPr>
        <w:pStyle w:val="ListParagraph"/>
        <w:numPr>
          <w:ilvl w:val="0"/>
          <w:numId w:val="3"/>
        </w:numPr>
      </w:pPr>
      <w:r>
        <w:t>MSc. Public Financial Management</w:t>
      </w:r>
    </w:p>
    <w:p w:rsidR="004A52C1" w:rsidRDefault="004A52C1" w:rsidP="004A52C1">
      <w:pPr>
        <w:pStyle w:val="ListParagraph"/>
        <w:numPr>
          <w:ilvl w:val="0"/>
          <w:numId w:val="3"/>
        </w:numPr>
      </w:pPr>
      <w:r>
        <w:t>M.A. Local Governance and Management</w:t>
      </w:r>
    </w:p>
    <w:p w:rsidR="004A52C1" w:rsidRDefault="004A52C1" w:rsidP="004A52C1"/>
    <w:p w:rsidR="004A52C1" w:rsidRDefault="004A52C1" w:rsidP="004A52C1">
      <w:r>
        <w:t xml:space="preserve">The ILGS is accredited by the National Accreditation Board (NAB) and affiliated to the Kwame Nkrumah University of Science and Technology (KNUST). It also has standing relationship with other reputable international institutions of higher learning for world class instruction and learning. </w:t>
      </w:r>
    </w:p>
    <w:p w:rsidR="004A52C1" w:rsidRDefault="004A52C1" w:rsidP="004A52C1"/>
    <w:p w:rsidR="004A52C1" w:rsidRDefault="004A52C1" w:rsidP="004A52C1">
      <w:r>
        <w:t>The Office of the Head of Local Government Service (OHLGS) would want to encourage the RCCs and MMDAs to prioritise academic progression of promising staff. To this end, RCCs and MMDAs are entreated to nominate at least one (1) staff member to pursue the academic programmes offered by the ILGS.</w:t>
      </w:r>
    </w:p>
    <w:p w:rsidR="004A52C1" w:rsidRDefault="004A52C1" w:rsidP="004A52C1"/>
    <w:p w:rsidR="004A52C1" w:rsidRDefault="004A52C1" w:rsidP="004A52C1">
      <w:r>
        <w:t xml:space="preserve">Currently, the programmes run during weekends at both the Accra and Tamale Campuses of the Institute. They are made up of two (2) semesters taught courses and one (1) semester thesis/ project work. The ILGS will also in this academic year run these programmes on modular basis to enable students attend lectures during their leave periods. The academic fee is a modest GHC 14,500.00 and admissions are currently opened until </w:t>
      </w:r>
      <w:r w:rsidRPr="004A52C1">
        <w:rPr>
          <w:b/>
        </w:rPr>
        <w:t>23</w:t>
      </w:r>
      <w:r w:rsidRPr="004A52C1">
        <w:rPr>
          <w:b/>
          <w:vertAlign w:val="superscript"/>
        </w:rPr>
        <w:t>rd</w:t>
      </w:r>
      <w:r w:rsidRPr="004A52C1">
        <w:rPr>
          <w:b/>
        </w:rPr>
        <w:t xml:space="preserve"> October, 2020</w:t>
      </w:r>
      <w:r>
        <w:t xml:space="preserve">. </w:t>
      </w:r>
    </w:p>
    <w:p w:rsidR="004A52C1" w:rsidRDefault="004A52C1" w:rsidP="004A52C1"/>
    <w:p w:rsidR="004A52C1" w:rsidRDefault="004A52C1" w:rsidP="004A52C1">
      <w:r>
        <w:t xml:space="preserve">We are by this correspondence requesting that all HR Managers in the RCCs and MMDAs collaborate with their respective Chief Directors or Coordinating Directors to nominate staff unto the programme. </w:t>
      </w:r>
    </w:p>
    <w:p w:rsidR="004A52C1" w:rsidRDefault="004A52C1" w:rsidP="004A52C1"/>
    <w:p w:rsidR="004A52C1" w:rsidRDefault="004A52C1" w:rsidP="004A52C1">
      <w:r w:rsidRPr="004A650A">
        <w:t xml:space="preserve">Prospective students can visit </w:t>
      </w:r>
      <w:r>
        <w:t xml:space="preserve">the Institute’s website </w:t>
      </w:r>
      <w:r w:rsidRPr="004A650A">
        <w:t>(</w:t>
      </w:r>
      <w:hyperlink r:id="rId8" w:history="1">
        <w:r w:rsidRPr="004A650A">
          <w:rPr>
            <w:rStyle w:val="Hyperlink"/>
            <w:color w:val="auto"/>
            <w:u w:val="none"/>
          </w:rPr>
          <w:t>www.ilgs-edu.org</w:t>
        </w:r>
      </w:hyperlink>
      <w:r w:rsidRPr="004A650A">
        <w:t>) for additional information</w:t>
      </w:r>
      <w:r>
        <w:t xml:space="preserve"> and complete the application </w:t>
      </w:r>
      <w:r w:rsidRPr="004A650A">
        <w:t>using our e-Voucher Service in 4</w:t>
      </w:r>
      <w:r>
        <w:t xml:space="preserve"> easy steps: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5"/>
        <w:gridCol w:w="4787"/>
      </w:tblGrid>
      <w:tr w:rsidR="004A52C1" w:rsidRPr="004A650A" w:rsidTr="004A52C1">
        <w:tc>
          <w:tcPr>
            <w:tcW w:w="4285" w:type="dxa"/>
          </w:tcPr>
          <w:p w:rsidR="004A52C1" w:rsidRPr="004A650A" w:rsidRDefault="004A52C1" w:rsidP="004A52C1">
            <w:pPr>
              <w:pStyle w:val="ListParagraph"/>
              <w:numPr>
                <w:ilvl w:val="0"/>
                <w:numId w:val="4"/>
              </w:numPr>
            </w:pPr>
            <w:r w:rsidRPr="004A650A">
              <w:t>Dial: *887*18# on all networks</w:t>
            </w:r>
          </w:p>
          <w:p w:rsidR="004A52C1" w:rsidRPr="004A650A" w:rsidRDefault="004A52C1" w:rsidP="004A52C1">
            <w:pPr>
              <w:pStyle w:val="ListParagraph"/>
              <w:numPr>
                <w:ilvl w:val="0"/>
                <w:numId w:val="4"/>
              </w:numPr>
            </w:pPr>
            <w:r w:rsidRPr="004A650A">
              <w:t>Enter: ILGS</w:t>
            </w:r>
            <w:r>
              <w:t>GRAD</w:t>
            </w:r>
          </w:p>
        </w:tc>
        <w:tc>
          <w:tcPr>
            <w:tcW w:w="4787" w:type="dxa"/>
          </w:tcPr>
          <w:p w:rsidR="004A52C1" w:rsidRPr="004A650A" w:rsidRDefault="004A52C1" w:rsidP="004A52C1">
            <w:pPr>
              <w:pStyle w:val="ListParagraph"/>
              <w:numPr>
                <w:ilvl w:val="0"/>
                <w:numId w:val="4"/>
              </w:numPr>
            </w:pPr>
            <w:r w:rsidRPr="004A650A">
              <w:t>Authorise payment</w:t>
            </w:r>
          </w:p>
          <w:p w:rsidR="004A52C1" w:rsidRPr="004A650A" w:rsidRDefault="004A52C1" w:rsidP="004A52C1">
            <w:pPr>
              <w:pStyle w:val="ListParagraph"/>
              <w:numPr>
                <w:ilvl w:val="0"/>
                <w:numId w:val="4"/>
              </w:numPr>
            </w:pPr>
            <w:r w:rsidRPr="004A650A">
              <w:t>SMS of Voucher is sent to payer after successful payment</w:t>
            </w:r>
          </w:p>
        </w:tc>
      </w:tr>
    </w:tbl>
    <w:p w:rsidR="004A52C1" w:rsidRDefault="004A52C1" w:rsidP="004A52C1"/>
    <w:p w:rsidR="004A52C1" w:rsidRDefault="004A52C1" w:rsidP="004A52C1">
      <w:r>
        <w:t xml:space="preserve">For further enquiries please call Ivy on </w:t>
      </w:r>
      <w:r w:rsidRPr="00F9618E">
        <w:rPr>
          <w:b/>
        </w:rPr>
        <w:t>024</w:t>
      </w:r>
      <w:r>
        <w:rPr>
          <w:b/>
        </w:rPr>
        <w:t>4443172</w:t>
      </w:r>
      <w:r>
        <w:t xml:space="preserve"> or Josephine on </w:t>
      </w:r>
      <w:r w:rsidRPr="00F9618E">
        <w:rPr>
          <w:b/>
        </w:rPr>
        <w:t>02</w:t>
      </w:r>
      <w:r>
        <w:rPr>
          <w:b/>
        </w:rPr>
        <w:t>62135480</w:t>
      </w:r>
      <w:r>
        <w:t>.</w:t>
      </w:r>
    </w:p>
    <w:p w:rsidR="004A52C1" w:rsidRDefault="004A52C1" w:rsidP="004A52C1"/>
    <w:p w:rsidR="004A52C1" w:rsidRDefault="004A52C1" w:rsidP="004A52C1">
      <w:r>
        <w:t>Thank you.</w:t>
      </w:r>
    </w:p>
    <w:p w:rsidR="004A52C1" w:rsidRDefault="004A52C1" w:rsidP="004A52C1">
      <w:r>
        <w:t xml:space="preserve"> </w:t>
      </w:r>
    </w:p>
    <w:p w:rsidR="004A52C1" w:rsidRDefault="004A52C1" w:rsidP="004A52C1"/>
    <w:p w:rsidR="004A52C1" w:rsidRDefault="004A52C1" w:rsidP="004A52C1"/>
    <w:p w:rsidR="004A52C1" w:rsidRDefault="004A52C1" w:rsidP="001E38EC"/>
    <w:sectPr w:rsidR="004A52C1" w:rsidSect="00DF275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17F" w:rsidRDefault="0072317F" w:rsidP="008735F4">
      <w:r>
        <w:separator/>
      </w:r>
    </w:p>
  </w:endnote>
  <w:endnote w:type="continuationSeparator" w:id="0">
    <w:p w:rsidR="0072317F" w:rsidRDefault="0072317F" w:rsidP="00873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F4" w:rsidRDefault="008735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17F" w:rsidRDefault="0072317F" w:rsidP="008735F4">
      <w:r>
        <w:separator/>
      </w:r>
    </w:p>
  </w:footnote>
  <w:footnote w:type="continuationSeparator" w:id="0">
    <w:p w:rsidR="0072317F" w:rsidRDefault="0072317F" w:rsidP="008735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2A15"/>
    <w:multiLevelType w:val="hybridMultilevel"/>
    <w:tmpl w:val="539AAB40"/>
    <w:lvl w:ilvl="0" w:tplc="A87C246E">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5A062CB0">
      <w:start w:val="10"/>
      <w:numFmt w:val="decimal"/>
      <w:lvlText w:val="%4"/>
      <w:lvlJc w:val="left"/>
      <w:pPr>
        <w:ind w:left="2940" w:hanging="4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D9076BF"/>
    <w:multiLevelType w:val="hybridMultilevel"/>
    <w:tmpl w:val="985A409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A061747"/>
    <w:multiLevelType w:val="hybridMultilevel"/>
    <w:tmpl w:val="F6F00146"/>
    <w:lvl w:ilvl="0" w:tplc="5ACEF8B0">
      <w:start w:val="1"/>
      <w:numFmt w:val="bullet"/>
      <w:lvlText w:val=""/>
      <w:lvlJc w:val="left"/>
      <w:pPr>
        <w:tabs>
          <w:tab w:val="num" w:pos="720"/>
        </w:tabs>
        <w:ind w:left="720" w:hanging="360"/>
      </w:pPr>
      <w:rPr>
        <w:rFonts w:ascii="Symbol" w:hAnsi="Symbol" w:hint="default"/>
        <w:color w:val="auto"/>
      </w:rPr>
    </w:lvl>
    <w:lvl w:ilvl="1" w:tplc="0409001B">
      <w:start w:val="1"/>
      <w:numFmt w:val="lowerRoman"/>
      <w:lvlText w:val="%2."/>
      <w:lvlJc w:val="righ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F0A31EC"/>
    <w:multiLevelType w:val="hybridMultilevel"/>
    <w:tmpl w:val="C4163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15E"/>
    <w:rsid w:val="000306F4"/>
    <w:rsid w:val="000346FF"/>
    <w:rsid w:val="00050743"/>
    <w:rsid w:val="00095DC2"/>
    <w:rsid w:val="000A0632"/>
    <w:rsid w:val="000B0A2F"/>
    <w:rsid w:val="000B16E3"/>
    <w:rsid w:val="000B2CE2"/>
    <w:rsid w:val="00112074"/>
    <w:rsid w:val="001236E6"/>
    <w:rsid w:val="001261FE"/>
    <w:rsid w:val="00133062"/>
    <w:rsid w:val="00134ABA"/>
    <w:rsid w:val="00170386"/>
    <w:rsid w:val="001738C4"/>
    <w:rsid w:val="00175EFD"/>
    <w:rsid w:val="00190289"/>
    <w:rsid w:val="001A4DC3"/>
    <w:rsid w:val="001B0FCD"/>
    <w:rsid w:val="001C21D1"/>
    <w:rsid w:val="001D66F0"/>
    <w:rsid w:val="001E38EC"/>
    <w:rsid w:val="001F098A"/>
    <w:rsid w:val="002024C7"/>
    <w:rsid w:val="00205B0B"/>
    <w:rsid w:val="00205DC2"/>
    <w:rsid w:val="00211DC5"/>
    <w:rsid w:val="00227D82"/>
    <w:rsid w:val="002328D2"/>
    <w:rsid w:val="00233089"/>
    <w:rsid w:val="00233900"/>
    <w:rsid w:val="002728D8"/>
    <w:rsid w:val="00274438"/>
    <w:rsid w:val="002A4957"/>
    <w:rsid w:val="002E148E"/>
    <w:rsid w:val="002E5167"/>
    <w:rsid w:val="002F541F"/>
    <w:rsid w:val="00311F1E"/>
    <w:rsid w:val="00320754"/>
    <w:rsid w:val="0032333D"/>
    <w:rsid w:val="003349A6"/>
    <w:rsid w:val="003463DE"/>
    <w:rsid w:val="003551BA"/>
    <w:rsid w:val="00357F8A"/>
    <w:rsid w:val="00384F96"/>
    <w:rsid w:val="0039310C"/>
    <w:rsid w:val="003A2978"/>
    <w:rsid w:val="003E4800"/>
    <w:rsid w:val="003F0F0F"/>
    <w:rsid w:val="00424451"/>
    <w:rsid w:val="00432F23"/>
    <w:rsid w:val="00451012"/>
    <w:rsid w:val="00456ECE"/>
    <w:rsid w:val="004A52C1"/>
    <w:rsid w:val="00523D21"/>
    <w:rsid w:val="005330F5"/>
    <w:rsid w:val="00535558"/>
    <w:rsid w:val="00540E93"/>
    <w:rsid w:val="00546C91"/>
    <w:rsid w:val="005B7E59"/>
    <w:rsid w:val="005D0105"/>
    <w:rsid w:val="005E0919"/>
    <w:rsid w:val="005E1625"/>
    <w:rsid w:val="00604616"/>
    <w:rsid w:val="00634F1D"/>
    <w:rsid w:val="00645471"/>
    <w:rsid w:val="00657617"/>
    <w:rsid w:val="006641CD"/>
    <w:rsid w:val="00667F65"/>
    <w:rsid w:val="00671133"/>
    <w:rsid w:val="00695F62"/>
    <w:rsid w:val="006B4504"/>
    <w:rsid w:val="006C664D"/>
    <w:rsid w:val="006E79C8"/>
    <w:rsid w:val="006F0268"/>
    <w:rsid w:val="00711D24"/>
    <w:rsid w:val="00713F9A"/>
    <w:rsid w:val="0072317F"/>
    <w:rsid w:val="007420D5"/>
    <w:rsid w:val="00773ADB"/>
    <w:rsid w:val="00780E39"/>
    <w:rsid w:val="007A367A"/>
    <w:rsid w:val="007C0FEB"/>
    <w:rsid w:val="007E59F8"/>
    <w:rsid w:val="00826911"/>
    <w:rsid w:val="00826913"/>
    <w:rsid w:val="00826CFD"/>
    <w:rsid w:val="00827FE9"/>
    <w:rsid w:val="008307CC"/>
    <w:rsid w:val="00834E8C"/>
    <w:rsid w:val="00837A90"/>
    <w:rsid w:val="00840DB0"/>
    <w:rsid w:val="00870127"/>
    <w:rsid w:val="008735F4"/>
    <w:rsid w:val="00877196"/>
    <w:rsid w:val="00880AE3"/>
    <w:rsid w:val="008E0BA8"/>
    <w:rsid w:val="008E4528"/>
    <w:rsid w:val="00914063"/>
    <w:rsid w:val="00922461"/>
    <w:rsid w:val="00924162"/>
    <w:rsid w:val="0093257F"/>
    <w:rsid w:val="00944DA2"/>
    <w:rsid w:val="00963251"/>
    <w:rsid w:val="009635AE"/>
    <w:rsid w:val="009A09C1"/>
    <w:rsid w:val="009B3DA5"/>
    <w:rsid w:val="009B77D8"/>
    <w:rsid w:val="009C062C"/>
    <w:rsid w:val="009D1D96"/>
    <w:rsid w:val="009D4F4D"/>
    <w:rsid w:val="009E73CB"/>
    <w:rsid w:val="00A2176F"/>
    <w:rsid w:val="00A254FB"/>
    <w:rsid w:val="00AB2F88"/>
    <w:rsid w:val="00AB3351"/>
    <w:rsid w:val="00AD7D65"/>
    <w:rsid w:val="00AE02D5"/>
    <w:rsid w:val="00AF48DE"/>
    <w:rsid w:val="00AF79DA"/>
    <w:rsid w:val="00B17706"/>
    <w:rsid w:val="00B7315E"/>
    <w:rsid w:val="00B75720"/>
    <w:rsid w:val="00B87F5D"/>
    <w:rsid w:val="00B916AB"/>
    <w:rsid w:val="00BC3E41"/>
    <w:rsid w:val="00BD12B8"/>
    <w:rsid w:val="00BD1BBE"/>
    <w:rsid w:val="00C13EF9"/>
    <w:rsid w:val="00C30759"/>
    <w:rsid w:val="00C507CE"/>
    <w:rsid w:val="00C565B1"/>
    <w:rsid w:val="00CA4EE0"/>
    <w:rsid w:val="00CB3B55"/>
    <w:rsid w:val="00CC0620"/>
    <w:rsid w:val="00CC5597"/>
    <w:rsid w:val="00CD0144"/>
    <w:rsid w:val="00CD5D10"/>
    <w:rsid w:val="00CE6A53"/>
    <w:rsid w:val="00CE7CDC"/>
    <w:rsid w:val="00D50964"/>
    <w:rsid w:val="00D53778"/>
    <w:rsid w:val="00D65187"/>
    <w:rsid w:val="00D9072C"/>
    <w:rsid w:val="00DD3C79"/>
    <w:rsid w:val="00DD742F"/>
    <w:rsid w:val="00DF2753"/>
    <w:rsid w:val="00DF4CEE"/>
    <w:rsid w:val="00E055AE"/>
    <w:rsid w:val="00E12679"/>
    <w:rsid w:val="00E204BA"/>
    <w:rsid w:val="00E5299E"/>
    <w:rsid w:val="00E52F33"/>
    <w:rsid w:val="00E645E4"/>
    <w:rsid w:val="00E7207E"/>
    <w:rsid w:val="00E910F0"/>
    <w:rsid w:val="00EE27CF"/>
    <w:rsid w:val="00F04C81"/>
    <w:rsid w:val="00F13BFB"/>
    <w:rsid w:val="00F31812"/>
    <w:rsid w:val="00F35015"/>
    <w:rsid w:val="00F52707"/>
    <w:rsid w:val="00F546E3"/>
    <w:rsid w:val="00F9618E"/>
    <w:rsid w:val="00FA4E51"/>
    <w:rsid w:val="00FC1AD9"/>
    <w:rsid w:val="00FD502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543E06-B55E-4162-9D43-E0EEFBE06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16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055A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826CFD"/>
    <w:pPr>
      <w:keepNext/>
      <w:spacing w:line="360" w:lineRule="auto"/>
      <w:outlineLvl w:val="1"/>
    </w:pPr>
    <w:rPr>
      <w:b/>
      <w:bCs/>
      <w:sz w:val="22"/>
      <w:szCs w:val="22"/>
      <w:lang w:val="en-US"/>
    </w:rPr>
  </w:style>
  <w:style w:type="paragraph" w:styleId="Heading3">
    <w:name w:val="heading 3"/>
    <w:basedOn w:val="Normal"/>
    <w:next w:val="Normal"/>
    <w:link w:val="Heading3Char"/>
    <w:uiPriority w:val="9"/>
    <w:semiHidden/>
    <w:unhideWhenUsed/>
    <w:qFormat/>
    <w:rsid w:val="00E055A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E5167"/>
    <w:rPr>
      <w:color w:val="0000FF"/>
      <w:u w:val="single"/>
    </w:rPr>
  </w:style>
  <w:style w:type="paragraph" w:styleId="NoSpacing">
    <w:name w:val="No Spacing"/>
    <w:uiPriority w:val="1"/>
    <w:qFormat/>
    <w:rsid w:val="002E5167"/>
    <w:pPr>
      <w:spacing w:after="0" w:line="240" w:lineRule="auto"/>
    </w:pPr>
    <w:rPr>
      <w:rFonts w:ascii="Calibri" w:eastAsia="Calibri" w:hAnsi="Calibri" w:cs="Times New Roman"/>
      <w:lang w:val="en-US"/>
    </w:rPr>
  </w:style>
  <w:style w:type="paragraph" w:styleId="Header">
    <w:name w:val="header"/>
    <w:basedOn w:val="Normal"/>
    <w:link w:val="HeaderChar"/>
    <w:uiPriority w:val="99"/>
    <w:unhideWhenUsed/>
    <w:rsid w:val="008735F4"/>
    <w:pPr>
      <w:tabs>
        <w:tab w:val="center" w:pos="4513"/>
        <w:tab w:val="right" w:pos="9026"/>
      </w:tabs>
    </w:pPr>
  </w:style>
  <w:style w:type="character" w:customStyle="1" w:styleId="HeaderChar">
    <w:name w:val="Header Char"/>
    <w:basedOn w:val="DefaultParagraphFont"/>
    <w:link w:val="Header"/>
    <w:uiPriority w:val="99"/>
    <w:rsid w:val="008735F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735F4"/>
    <w:pPr>
      <w:tabs>
        <w:tab w:val="center" w:pos="4513"/>
        <w:tab w:val="right" w:pos="9026"/>
      </w:tabs>
    </w:pPr>
  </w:style>
  <w:style w:type="character" w:customStyle="1" w:styleId="FooterChar">
    <w:name w:val="Footer Char"/>
    <w:basedOn w:val="DefaultParagraphFont"/>
    <w:link w:val="Footer"/>
    <w:uiPriority w:val="99"/>
    <w:rsid w:val="008735F4"/>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826CFD"/>
    <w:rPr>
      <w:rFonts w:ascii="Times New Roman" w:eastAsia="Times New Roman" w:hAnsi="Times New Roman" w:cs="Times New Roman"/>
      <w:b/>
      <w:bCs/>
      <w:lang w:val="en-US"/>
    </w:rPr>
  </w:style>
  <w:style w:type="paragraph" w:styleId="BalloonText">
    <w:name w:val="Balloon Text"/>
    <w:basedOn w:val="Normal"/>
    <w:link w:val="BalloonTextChar"/>
    <w:uiPriority w:val="99"/>
    <w:semiHidden/>
    <w:unhideWhenUsed/>
    <w:rsid w:val="00AB2F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F8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E055A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055AE"/>
    <w:rPr>
      <w:rFonts w:asciiTheme="majorHAnsi" w:eastAsiaTheme="majorEastAsia" w:hAnsiTheme="majorHAnsi" w:cstheme="majorBidi"/>
      <w:color w:val="1F4D78" w:themeColor="accent1" w:themeShade="7F"/>
      <w:sz w:val="24"/>
      <w:szCs w:val="24"/>
    </w:rPr>
  </w:style>
  <w:style w:type="paragraph" w:customStyle="1" w:styleId="Address">
    <w:name w:val="Address"/>
    <w:basedOn w:val="Normal"/>
    <w:rsid w:val="00540E93"/>
    <w:pPr>
      <w:spacing w:before="60" w:after="60"/>
      <w:jc w:val="center"/>
    </w:pPr>
    <w:rPr>
      <w:rFonts w:ascii="Arial" w:hAnsi="Arial"/>
      <w:lang w:eastAsia="en-GB"/>
    </w:rPr>
  </w:style>
  <w:style w:type="table" w:styleId="TableGrid">
    <w:name w:val="Table Grid"/>
    <w:basedOn w:val="TableNormal"/>
    <w:uiPriority w:val="39"/>
    <w:rsid w:val="00932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27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gs-edu.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8F221-F055-4AA9-9991-5DA555789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OSEI-WUSU</dc:creator>
  <cp:lastModifiedBy>David Osei-Wusu</cp:lastModifiedBy>
  <cp:revision>3</cp:revision>
  <cp:lastPrinted>2020-09-29T14:40:00Z</cp:lastPrinted>
  <dcterms:created xsi:type="dcterms:W3CDTF">2020-09-30T08:09:00Z</dcterms:created>
  <dcterms:modified xsi:type="dcterms:W3CDTF">2020-09-30T08:09:00Z</dcterms:modified>
</cp:coreProperties>
</file>